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1E" w:rsidRDefault="00CF120A" w:rsidP="00E1321E">
      <w:pPr>
        <w:pStyle w:val="Heading1"/>
        <w:spacing w:before="87"/>
        <w:ind w:left="0" w:right="-7" w:firstLine="0"/>
        <w:jc w:val="center"/>
        <w:rPr>
          <w:lang w:val="fr-FR"/>
        </w:rPr>
      </w:pPr>
      <w:r w:rsidRPr="00E1321E">
        <w:rPr>
          <w:noProof/>
          <w:sz w:val="36"/>
          <w:szCs w:val="36"/>
          <w:lang w:val="fr-FR" w:eastAsia="fr-FR"/>
        </w:rPr>
        <w:drawing>
          <wp:anchor distT="0" distB="0" distL="114300" distR="114300" simplePos="0" relativeHeight="251661824" behindDoc="0" locked="0" layoutInCell="1" allowOverlap="1">
            <wp:simplePos x="0" y="0"/>
            <wp:positionH relativeFrom="margin">
              <wp:align>center</wp:align>
            </wp:positionH>
            <wp:positionV relativeFrom="margin">
              <wp:align>top</wp:align>
            </wp:positionV>
            <wp:extent cx="6345141" cy="683812"/>
            <wp:effectExtent l="0" t="0" r="0" b="0"/>
            <wp:wrapTopAndBottom/>
            <wp:docPr id="1" name="Image 1" descr="D:\PRO\UCR\Logos\Lo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UCR\Logos\Logos_9.png"/>
                    <pic:cNvPicPr>
                      <a:picLocks noChangeAspect="1" noChangeArrowheads="1"/>
                    </pic:cNvPicPr>
                  </pic:nvPicPr>
                  <pic:blipFill>
                    <a:blip r:embed="rId5" cstate="print"/>
                    <a:srcRect/>
                    <a:stretch>
                      <a:fillRect/>
                    </a:stretch>
                  </pic:blipFill>
                  <pic:spPr bwMode="auto">
                    <a:xfrm>
                      <a:off x="0" y="0"/>
                      <a:ext cx="6345141" cy="683812"/>
                    </a:xfrm>
                    <a:prstGeom prst="rect">
                      <a:avLst/>
                    </a:prstGeom>
                    <a:noFill/>
                    <a:ln w="9525">
                      <a:noFill/>
                      <a:miter lim="800000"/>
                      <a:headEnd/>
                      <a:tailEnd/>
                    </a:ln>
                  </pic:spPr>
                </pic:pic>
              </a:graphicData>
            </a:graphic>
          </wp:anchor>
        </w:drawing>
      </w:r>
      <w:r w:rsidRPr="00E1321E">
        <w:rPr>
          <w:sz w:val="36"/>
          <w:szCs w:val="36"/>
          <w:lang w:val="fr-FR"/>
        </w:rPr>
        <w:t xml:space="preserve">La réponse </w:t>
      </w:r>
      <w:proofErr w:type="gramStart"/>
      <w:r w:rsidRPr="00E1321E">
        <w:rPr>
          <w:sz w:val="36"/>
          <w:szCs w:val="36"/>
          <w:lang w:val="fr-FR"/>
        </w:rPr>
        <w:t>des retraité-e-s</w:t>
      </w:r>
      <w:proofErr w:type="gramEnd"/>
      <w:r w:rsidRPr="00E1321E">
        <w:rPr>
          <w:sz w:val="36"/>
          <w:szCs w:val="36"/>
          <w:lang w:val="fr-FR"/>
        </w:rPr>
        <w:t xml:space="preserve"> au président de la</w:t>
      </w:r>
      <w:r w:rsidRPr="00CF120A">
        <w:rPr>
          <w:b w:val="0"/>
          <w:sz w:val="36"/>
          <w:szCs w:val="36"/>
          <w:lang w:val="fr-FR"/>
        </w:rPr>
        <w:t xml:space="preserve"> </w:t>
      </w:r>
      <w:r w:rsidRPr="00CF120A">
        <w:rPr>
          <w:sz w:val="36"/>
          <w:szCs w:val="36"/>
          <w:lang w:val="fr-FR"/>
        </w:rPr>
        <w:t>République</w:t>
      </w:r>
    </w:p>
    <w:p w:rsidR="004A46A9" w:rsidRPr="00E1321E" w:rsidRDefault="00CF120A" w:rsidP="00E1321E">
      <w:pPr>
        <w:pStyle w:val="Heading1"/>
        <w:spacing w:before="87"/>
        <w:ind w:left="0" w:right="-7" w:firstLine="0"/>
        <w:jc w:val="center"/>
        <w:rPr>
          <w:sz w:val="52"/>
          <w:szCs w:val="52"/>
          <w:lang w:val="fr-FR"/>
        </w:rPr>
      </w:pPr>
      <w:r w:rsidRPr="00E1321E">
        <w:rPr>
          <w:sz w:val="52"/>
          <w:szCs w:val="52"/>
          <w:lang w:val="fr-FR"/>
        </w:rPr>
        <w:t>« Reprenez vos cadeaux ! »</w:t>
      </w:r>
      <w:r w:rsidR="00E1321E" w:rsidRPr="00E1321E">
        <w:rPr>
          <w:sz w:val="52"/>
          <w:szCs w:val="52"/>
          <w:lang w:val="fr-FR"/>
        </w:rPr>
        <w:br/>
      </w:r>
      <w:r w:rsidRPr="00E1321E">
        <w:rPr>
          <w:sz w:val="52"/>
          <w:szCs w:val="52"/>
          <w:lang w:val="fr-FR"/>
        </w:rPr>
        <w:t>Rendez nous notre pouvoir d’achat !</w:t>
      </w:r>
    </w:p>
    <w:p w:rsidR="00CF120A" w:rsidRPr="0070522D" w:rsidRDefault="006352D8" w:rsidP="0070522D">
      <w:pPr>
        <w:pStyle w:val="Corpsdetexte"/>
        <w:spacing w:before="8"/>
        <w:rPr>
          <w:b/>
          <w:sz w:val="17"/>
          <w:lang w:val="fr-FR"/>
        </w:rPr>
      </w:pPr>
      <w:r w:rsidRPr="006352D8">
        <w:pict>
          <v:line id="_x0000_s1045" style="position:absolute;left:0;text-align:left;z-index:-251660800;mso-wrap-distance-left:0;mso-wrap-distance-right:0;mso-position-horizontal-relative:page" from="28.35pt,5.6pt" to="566.95pt,5.6pt" strokecolor="#d2232a" strokeweight="1pt">
            <w10:wrap type="topAndBottom" anchorx="page"/>
          </v:line>
        </w:pict>
      </w:r>
      <w:r w:rsidR="00CF120A" w:rsidRPr="00680D97">
        <w:rPr>
          <w:color w:val="231F20"/>
          <w:w w:val="105"/>
          <w:sz w:val="24"/>
          <w:szCs w:val="24"/>
          <w:lang w:val="fr-FR"/>
        </w:rPr>
        <w:t xml:space="preserve">Le président a présenté ses vœux aux Français. Il n’a rien vu, sauf la violence dans certaines manifestations, rien entendu qui le concerne mais il dit avoir tout compris : les Français veulent qu’il poursuive ses réformes. Il fait l’impasse totale sur la violence sociale de ses choix politiques qui conduisent à enrichir les plus riches au détriment du plus grand nombre. </w:t>
      </w:r>
      <w:r w:rsidR="0070522D">
        <w:rPr>
          <w:color w:val="231F20"/>
          <w:w w:val="105"/>
          <w:sz w:val="24"/>
          <w:szCs w:val="24"/>
          <w:lang w:val="fr-FR"/>
        </w:rPr>
        <w:br/>
      </w:r>
      <w:r w:rsidR="00CF120A" w:rsidRPr="00680D97">
        <w:rPr>
          <w:color w:val="231F20"/>
          <w:w w:val="105"/>
          <w:sz w:val="24"/>
          <w:szCs w:val="24"/>
          <w:lang w:val="fr-FR"/>
        </w:rPr>
        <w:t xml:space="preserve">Il envisage de grands débats, en précisant qu’il poursuivra son programme de « réformes », celles qui provoquent les colères sociales actuelles ! </w:t>
      </w:r>
    </w:p>
    <w:p w:rsidR="004A46A9" w:rsidRPr="00066C79" w:rsidRDefault="006352D8">
      <w:pPr>
        <w:pStyle w:val="Corpsdetexte"/>
        <w:spacing w:before="5"/>
        <w:rPr>
          <w:sz w:val="9"/>
          <w:lang w:val="fr-FR"/>
        </w:rPr>
      </w:pPr>
      <w:r w:rsidRPr="006352D8">
        <w:rPr>
          <w:sz w:val="22"/>
        </w:rPr>
        <w:pict>
          <v:line id="_x0000_s1044" style="position:absolute;left:0;text-align:left;z-index:-251659776;mso-wrap-distance-left:0;mso-wrap-distance-right:0;mso-position-horizontal-relative:page" from="28.35pt,2.05pt" to="566.95pt,2.05pt" strokecolor="#d2232a" strokeweight="1pt">
            <w10:wrap type="topAndBottom" anchorx="page"/>
          </v:line>
        </w:pict>
      </w:r>
    </w:p>
    <w:p w:rsidR="004A46A9" w:rsidRPr="00066C79" w:rsidRDefault="004A46A9">
      <w:pPr>
        <w:rPr>
          <w:sz w:val="9"/>
          <w:lang w:val="fr-FR"/>
        </w:rPr>
        <w:sectPr w:rsidR="004A46A9" w:rsidRPr="00066C79" w:rsidSect="00680D97">
          <w:type w:val="continuous"/>
          <w:pgSz w:w="11910" w:h="16840"/>
          <w:pgMar w:top="284" w:right="440" w:bottom="280" w:left="420" w:header="720" w:footer="720" w:gutter="0"/>
          <w:cols w:space="720"/>
        </w:sectPr>
      </w:pPr>
    </w:p>
    <w:p w:rsidR="004A46A9" w:rsidRPr="00066C79" w:rsidRDefault="004A46A9">
      <w:pPr>
        <w:pStyle w:val="Corpsdetexte"/>
        <w:spacing w:before="3"/>
        <w:rPr>
          <w:sz w:val="5"/>
          <w:lang w:val="fr-FR"/>
        </w:rPr>
      </w:pPr>
    </w:p>
    <w:p w:rsidR="004A46A9" w:rsidRDefault="006352D8">
      <w:pPr>
        <w:pStyle w:val="Corpsdetexte"/>
        <w:ind w:left="241" w:right="-5"/>
        <w:rPr>
          <w:sz w:val="20"/>
        </w:rPr>
      </w:pPr>
      <w:r w:rsidRPr="006352D8">
        <w:rPr>
          <w:sz w:val="20"/>
        </w:rPr>
      </w:r>
      <w:r>
        <w:rPr>
          <w:sz w:val="20"/>
        </w:rPr>
        <w:pict>
          <v:shapetype id="_x0000_t202" coordsize="21600,21600" o:spt="202" path="m,l,21600r21600,l21600,xe">
            <v:stroke joinstyle="miter"/>
            <v:path gradientshapeok="t" o:connecttype="rect"/>
          </v:shapetype>
          <v:shape id="_x0000_s1058" type="#_x0000_t202" style="width:253.65pt;height:32.85pt;mso-position-horizontal-relative:char;mso-position-vertical-relative:line" fillcolor="#d2232a" stroked="f">
            <v:textbox style="mso-next-textbox:#_x0000_s1058" inset="0,0,0,0">
              <w:txbxContent>
                <w:p w:rsidR="007B35A1" w:rsidRPr="00E1321E" w:rsidRDefault="007B35A1" w:rsidP="00723608">
                  <w:pPr>
                    <w:ind w:left="113" w:right="142"/>
                    <w:jc w:val="left"/>
                    <w:rPr>
                      <w:sz w:val="26"/>
                      <w:szCs w:val="26"/>
                      <w:lang w:val="fr-FR"/>
                    </w:rPr>
                  </w:pPr>
                  <w:r w:rsidRPr="00E1321E">
                    <w:rPr>
                      <w:b/>
                      <w:color w:val="FFFFFF"/>
                      <w:w w:val="110"/>
                      <w:sz w:val="26"/>
                      <w:szCs w:val="26"/>
                      <w:lang w:val="fr-FR"/>
                    </w:rPr>
                    <w:t xml:space="preserve">Voici nos vœux </w:t>
                  </w:r>
                  <w:r w:rsidRPr="00E1321E">
                    <w:rPr>
                      <w:b/>
                      <w:color w:val="FFFFFF"/>
                      <w:w w:val="110"/>
                      <w:sz w:val="26"/>
                      <w:szCs w:val="26"/>
                      <w:lang w:val="fr-FR"/>
                    </w:rPr>
                    <w:br/>
                    <w:t>Monsieur le président</w:t>
                  </w:r>
                </w:p>
              </w:txbxContent>
            </v:textbox>
            <w10:wrap type="none"/>
            <w10:anchorlock/>
          </v:shape>
        </w:pict>
      </w:r>
    </w:p>
    <w:tbl>
      <w:tblPr>
        <w:tblStyle w:val="Grilledutableau"/>
        <w:tblpPr w:leftFromText="284" w:rightFromText="284" w:topFromText="170" w:vertAnchor="page" w:horzAnchor="margin" w:tblpXSpec="center" w:tblpY="618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2932"/>
      </w:tblGrid>
      <w:tr w:rsidR="00680D97" w:rsidRPr="00BB7321" w:rsidTr="00FF0629">
        <w:trPr>
          <w:trHeight w:val="3965"/>
        </w:trPr>
        <w:tc>
          <w:tcPr>
            <w:tcW w:w="2932" w:type="dxa"/>
            <w:shd w:val="clear" w:color="auto" w:fill="auto"/>
            <w:vAlign w:val="center"/>
          </w:tcPr>
          <w:p w:rsidR="00680D97" w:rsidRPr="00B45C4C" w:rsidRDefault="00680D97" w:rsidP="00FF0629">
            <w:pPr>
              <w:shd w:val="clear" w:color="auto" w:fill="FFFFFF"/>
              <w:jc w:val="center"/>
              <w:rPr>
                <w:rFonts w:ascii="Arial Black" w:hAnsi="Arial Black"/>
                <w:b/>
                <w:w w:val="110"/>
                <w:sz w:val="18"/>
                <w:szCs w:val="18"/>
              </w:rPr>
            </w:pPr>
            <w:r w:rsidRPr="00B45C4C">
              <w:rPr>
                <w:rFonts w:ascii="Arial Black" w:hAnsi="Arial Black"/>
                <w:b/>
                <w:w w:val="110"/>
                <w:sz w:val="18"/>
                <w:szCs w:val="18"/>
              </w:rPr>
              <w:t>LES " CADEAUX"</w:t>
            </w:r>
            <w:r w:rsidRPr="00B45C4C">
              <w:rPr>
                <w:rFonts w:ascii="Arial Black" w:hAnsi="Arial Black"/>
                <w:b/>
                <w:w w:val="110"/>
                <w:sz w:val="18"/>
                <w:szCs w:val="18"/>
              </w:rPr>
              <w:br/>
              <w:t>AUX RETRAITÉS</w:t>
            </w:r>
          </w:p>
          <w:p w:rsidR="00680D97" w:rsidRPr="00B45C4C" w:rsidRDefault="00680D97" w:rsidP="00FF0629">
            <w:pPr>
              <w:pStyle w:val="Paragraphedeliste"/>
              <w:numPr>
                <w:ilvl w:val="0"/>
                <w:numId w:val="2"/>
              </w:numPr>
              <w:shd w:val="clear" w:color="auto" w:fill="FFFFFF"/>
              <w:spacing w:before="120"/>
              <w:ind w:left="283" w:hanging="170"/>
              <w:jc w:val="left"/>
              <w:rPr>
                <w:rFonts w:eastAsia="Times New Roman"/>
                <w:b/>
                <w:color w:val="000000"/>
                <w:sz w:val="18"/>
                <w:szCs w:val="18"/>
                <w:lang w:eastAsia="fr-FR"/>
              </w:rPr>
            </w:pPr>
            <w:r w:rsidRPr="00B45C4C">
              <w:rPr>
                <w:rFonts w:eastAsia="Times New Roman"/>
                <w:color w:val="000000"/>
                <w:sz w:val="18"/>
                <w:szCs w:val="18"/>
                <w:lang w:eastAsia="fr-FR"/>
              </w:rPr>
              <w:t>CSG + 25 %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 xml:space="preserve">Inflation 2018 + 2019 : </w:t>
            </w:r>
            <w:r w:rsidR="00B04837">
              <w:rPr>
                <w:rFonts w:eastAsia="Times New Roman"/>
                <w:color w:val="000000"/>
                <w:sz w:val="18"/>
                <w:szCs w:val="18"/>
              </w:rPr>
              <w:br/>
            </w:r>
            <w:r w:rsidRPr="00B45C4C">
              <w:rPr>
                <w:rFonts w:eastAsia="Times New Roman"/>
                <w:color w:val="000000"/>
                <w:sz w:val="18"/>
                <w:szCs w:val="18"/>
              </w:rPr>
              <w:t>entre 3,2 et 3,7 %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Pensions </w:t>
            </w:r>
            <w:r w:rsidRPr="00B45C4C">
              <w:rPr>
                <w:rFonts w:eastAsia="Times New Roman"/>
                <w:color w:val="000000"/>
                <w:sz w:val="18"/>
                <w:szCs w:val="18"/>
              </w:rPr>
              <w:t xml:space="preserve">CNAV </w:t>
            </w:r>
            <w:r w:rsidRPr="00B45C4C">
              <w:rPr>
                <w:rFonts w:eastAsia="Times New Roman"/>
                <w:color w:val="000000"/>
                <w:sz w:val="18"/>
                <w:szCs w:val="18"/>
              </w:rPr>
              <w:br/>
            </w:r>
            <w:r w:rsidRPr="00B45C4C">
              <w:rPr>
                <w:rFonts w:eastAsia="Times New Roman"/>
                <w:color w:val="000000"/>
                <w:sz w:val="18"/>
                <w:szCs w:val="18"/>
                <w:lang w:eastAsia="fr-FR"/>
              </w:rPr>
              <w:t>2018 + 2019 : + 0,3 %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P</w:t>
            </w:r>
            <w:r w:rsidR="002A4611">
              <w:rPr>
                <w:rFonts w:eastAsia="Times New Roman"/>
                <w:color w:val="000000"/>
                <w:sz w:val="18"/>
                <w:szCs w:val="18"/>
              </w:rPr>
              <w:t>ensions ARCCO/AGIRC 2019 : + 0,6</w:t>
            </w:r>
            <w:r w:rsidRPr="00B45C4C">
              <w:rPr>
                <w:rFonts w:eastAsia="Times New Roman"/>
                <w:color w:val="000000"/>
                <w:sz w:val="18"/>
                <w:szCs w:val="18"/>
              </w:rPr>
              <w:t xml:space="preserve">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Gaz + 16 % en 2018</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Fioul + 30 % en 2020</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Essence + 15 % en 2020</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Diesel + 23 % en 2020</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Mutuelles + 6 %</w:t>
            </w:r>
          </w:p>
          <w:p w:rsidR="00680D97" w:rsidRPr="00B45C4C" w:rsidRDefault="00680D97" w:rsidP="00FF0629">
            <w:pPr>
              <w:pStyle w:val="Paragraphedeliste"/>
              <w:numPr>
                <w:ilvl w:val="0"/>
                <w:numId w:val="2"/>
              </w:numPr>
              <w:shd w:val="clear" w:color="auto" w:fill="FFFFFF"/>
              <w:ind w:left="284" w:hanging="171"/>
              <w:jc w:val="left"/>
              <w:rPr>
                <w:rFonts w:eastAsia="Times New Roman"/>
                <w:b/>
                <w:color w:val="000000"/>
                <w:sz w:val="19"/>
                <w:szCs w:val="19"/>
                <w:lang w:eastAsia="fr-FR"/>
              </w:rPr>
            </w:pPr>
            <w:r w:rsidRPr="00B45C4C">
              <w:rPr>
                <w:rFonts w:eastAsia="Times New Roman"/>
                <w:color w:val="000000"/>
                <w:sz w:val="18"/>
                <w:szCs w:val="18"/>
                <w:lang w:eastAsia="fr-FR"/>
              </w:rPr>
              <w:t>APL  – 5 €</w:t>
            </w:r>
          </w:p>
        </w:tc>
      </w:tr>
      <w:tr w:rsidR="00680D97" w:rsidRPr="00B45C4C" w:rsidTr="00FF0629">
        <w:trPr>
          <w:trHeight w:val="2265"/>
        </w:trPr>
        <w:tc>
          <w:tcPr>
            <w:tcW w:w="2932" w:type="dxa"/>
            <w:shd w:val="clear" w:color="auto" w:fill="auto"/>
            <w:vAlign w:val="center"/>
          </w:tcPr>
          <w:p w:rsidR="00680D97" w:rsidRPr="00B45C4C" w:rsidRDefault="00680D97" w:rsidP="00FF0629">
            <w:pPr>
              <w:shd w:val="clear" w:color="auto" w:fill="FFFFFF"/>
              <w:jc w:val="center"/>
              <w:rPr>
                <w:rFonts w:ascii="Arial Black" w:hAnsi="Arial Black"/>
                <w:b/>
                <w:w w:val="110"/>
                <w:sz w:val="18"/>
                <w:szCs w:val="18"/>
              </w:rPr>
            </w:pPr>
            <w:r w:rsidRPr="00B45C4C">
              <w:rPr>
                <w:rFonts w:ascii="Arial Black" w:hAnsi="Arial Black"/>
                <w:b/>
                <w:w w:val="110"/>
                <w:sz w:val="18"/>
                <w:szCs w:val="18"/>
              </w:rPr>
              <w:t xml:space="preserve">LES CADEAUX </w:t>
            </w:r>
            <w:r w:rsidRPr="00B45C4C">
              <w:rPr>
                <w:rFonts w:ascii="Arial Black" w:hAnsi="Arial Black"/>
                <w:b/>
                <w:w w:val="110"/>
                <w:sz w:val="18"/>
                <w:szCs w:val="18"/>
              </w:rPr>
              <w:br/>
              <w:t>AUX MILLIARDAIRES</w:t>
            </w:r>
          </w:p>
          <w:p w:rsidR="00680D97" w:rsidRPr="00B45C4C" w:rsidRDefault="00680D97" w:rsidP="00FF0629">
            <w:pPr>
              <w:pStyle w:val="Paragraphedeliste"/>
              <w:numPr>
                <w:ilvl w:val="0"/>
                <w:numId w:val="2"/>
              </w:numPr>
              <w:shd w:val="clear" w:color="auto" w:fill="FFFFFF"/>
              <w:spacing w:before="120"/>
              <w:ind w:left="283" w:hanging="170"/>
              <w:jc w:val="left"/>
              <w:rPr>
                <w:rFonts w:eastAsia="Times New Roman"/>
                <w:color w:val="000000"/>
                <w:sz w:val="18"/>
                <w:szCs w:val="18"/>
                <w:lang w:eastAsia="fr-FR"/>
              </w:rPr>
            </w:pPr>
            <w:r>
              <w:rPr>
                <w:rFonts w:eastAsia="Times New Roman"/>
                <w:color w:val="000000"/>
                <w:sz w:val="18"/>
                <w:szCs w:val="18"/>
                <w:lang w:eastAsia="fr-FR"/>
              </w:rPr>
              <w:t>I</w:t>
            </w:r>
            <w:r w:rsidRPr="00B45C4C">
              <w:rPr>
                <w:rFonts w:eastAsia="Times New Roman"/>
                <w:color w:val="000000"/>
                <w:sz w:val="18"/>
                <w:szCs w:val="18"/>
                <w:lang w:eastAsia="fr-FR"/>
              </w:rPr>
              <w:t>SF : 4,5 milliards</w:t>
            </w:r>
          </w:p>
          <w:p w:rsidR="00680D97" w:rsidRPr="00B45C4C" w:rsidRDefault="002A4611"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Flat </w:t>
            </w:r>
            <w:proofErr w:type="spellStart"/>
            <w:r>
              <w:rPr>
                <w:rFonts w:eastAsia="Times New Roman"/>
                <w:color w:val="000000"/>
                <w:sz w:val="18"/>
                <w:szCs w:val="18"/>
                <w:lang w:eastAsia="fr-FR"/>
              </w:rPr>
              <w:t>tax</w:t>
            </w:r>
            <w:proofErr w:type="spellEnd"/>
            <w:r w:rsidR="00680D97" w:rsidRPr="00B45C4C">
              <w:rPr>
                <w:rFonts w:eastAsia="Times New Roman"/>
                <w:color w:val="000000"/>
                <w:sz w:val="18"/>
                <w:szCs w:val="18"/>
                <w:lang w:eastAsia="fr-FR"/>
              </w:rPr>
              <w:t> : 10 milliards</w:t>
            </w:r>
          </w:p>
          <w:p w:rsidR="00680D97" w:rsidRPr="00B45C4C" w:rsidRDefault="002A4611"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Exit </w:t>
            </w:r>
            <w:proofErr w:type="spellStart"/>
            <w:r>
              <w:rPr>
                <w:rFonts w:eastAsia="Times New Roman"/>
                <w:color w:val="000000"/>
                <w:sz w:val="18"/>
                <w:szCs w:val="18"/>
                <w:lang w:eastAsia="fr-FR"/>
              </w:rPr>
              <w:t>tax</w:t>
            </w:r>
            <w:proofErr w:type="spellEnd"/>
            <w:r w:rsidR="00680D97" w:rsidRPr="00B45C4C">
              <w:rPr>
                <w:rFonts w:eastAsia="Times New Roman"/>
                <w:color w:val="000000"/>
                <w:sz w:val="18"/>
                <w:szCs w:val="18"/>
                <w:lang w:eastAsia="fr-FR"/>
              </w:rPr>
              <w:t> : 6 milliards</w:t>
            </w:r>
          </w:p>
          <w:p w:rsidR="00680D97" w:rsidRPr="00B45C4C" w:rsidRDefault="00680D97"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sidRPr="00B45C4C">
              <w:rPr>
                <w:rFonts w:eastAsia="Times New Roman"/>
                <w:color w:val="000000"/>
                <w:sz w:val="18"/>
                <w:szCs w:val="18"/>
                <w:lang w:eastAsia="fr-FR"/>
              </w:rPr>
              <w:t>CICE : 40 milliards</w:t>
            </w:r>
          </w:p>
          <w:p w:rsidR="00680D97" w:rsidRPr="00B45C4C" w:rsidRDefault="00680D97" w:rsidP="00FF0629">
            <w:pPr>
              <w:pStyle w:val="Paragraphedeliste"/>
              <w:numPr>
                <w:ilvl w:val="0"/>
                <w:numId w:val="2"/>
              </w:numPr>
              <w:shd w:val="clear" w:color="auto" w:fill="FFFFFF"/>
              <w:ind w:left="284" w:hanging="171"/>
              <w:jc w:val="left"/>
              <w:rPr>
                <w:rFonts w:eastAsia="Times New Roman"/>
                <w:color w:val="000000"/>
                <w:sz w:val="19"/>
                <w:szCs w:val="19"/>
                <w:lang w:eastAsia="fr-FR"/>
              </w:rPr>
            </w:pPr>
            <w:r>
              <w:rPr>
                <w:rFonts w:eastAsia="Times New Roman"/>
                <w:color w:val="000000"/>
                <w:sz w:val="18"/>
                <w:szCs w:val="18"/>
                <w:lang w:eastAsia="fr-FR"/>
              </w:rPr>
              <w:t xml:space="preserve">Évasion </w:t>
            </w:r>
            <w:r w:rsidR="00B04837">
              <w:rPr>
                <w:rFonts w:eastAsia="Times New Roman"/>
                <w:color w:val="000000"/>
                <w:sz w:val="18"/>
                <w:szCs w:val="18"/>
                <w:lang w:eastAsia="fr-FR"/>
              </w:rPr>
              <w:t xml:space="preserve">fiscale : </w:t>
            </w:r>
            <w:r w:rsidRPr="00B45C4C">
              <w:rPr>
                <w:rFonts w:eastAsia="Times New Roman"/>
                <w:color w:val="000000"/>
                <w:sz w:val="18"/>
                <w:szCs w:val="18"/>
                <w:lang w:eastAsia="fr-FR"/>
              </w:rPr>
              <w:t>80 milliards</w:t>
            </w:r>
          </w:p>
        </w:tc>
      </w:tr>
    </w:tbl>
    <w:p w:rsidR="00BB7321" w:rsidRPr="00680D97" w:rsidRDefault="00CF120A" w:rsidP="00B04837">
      <w:pPr>
        <w:pStyle w:val="Corpsdetexte"/>
        <w:rPr>
          <w:b/>
          <w:color w:val="231F20"/>
          <w:spacing w:val="5"/>
          <w:sz w:val="22"/>
          <w:szCs w:val="22"/>
          <w:lang w:val="fr-FR"/>
        </w:rPr>
      </w:pPr>
      <w:r w:rsidRPr="00680D97">
        <w:rPr>
          <w:color w:val="231F20"/>
          <w:spacing w:val="5"/>
          <w:sz w:val="22"/>
          <w:szCs w:val="22"/>
          <w:lang w:val="fr-FR"/>
        </w:rPr>
        <w:t>Reprenez vos « cadeaux », ceux qui aggravent les conditions de vie des retraité-e-s et ceux qui enrichissent les milliardaires de ce pays aux dépens du plus grand nombre d’entre nous. Et rendez nous notre pouvoir d’achat !</w:t>
      </w:r>
    </w:p>
    <w:p w:rsidR="004A46A9" w:rsidRPr="00680D97" w:rsidRDefault="006352D8" w:rsidP="00B04837">
      <w:pPr>
        <w:pStyle w:val="Corpsdetexte"/>
        <w:rPr>
          <w:sz w:val="22"/>
          <w:szCs w:val="22"/>
          <w:lang w:val="fr-FR"/>
        </w:rPr>
      </w:pPr>
      <w:r>
        <w:rPr>
          <w:noProof/>
          <w:sz w:val="22"/>
          <w:szCs w:val="22"/>
          <w:lang w:val="fr-FR" w:eastAsia="fr-FR"/>
        </w:rPr>
        <w:pict>
          <v:shape id="_x0000_s1057" type="#_x0000_t202" style="position:absolute;left:0;text-align:left;margin-left:364pt;margin-top:19.95pt;width:186.7pt;height:32.85pt;z-index:251663872" fillcolor="#d2232a" stroked="f">
            <v:textbox style="mso-next-textbox:#_x0000_s1057" inset="0,0,0,0">
              <w:txbxContent>
                <w:p w:rsidR="007B35A1" w:rsidRPr="00BB7321" w:rsidRDefault="007B35A1" w:rsidP="00723608">
                  <w:pPr>
                    <w:ind w:left="113" w:right="142"/>
                    <w:jc w:val="left"/>
                    <w:rPr>
                      <w:b/>
                      <w:color w:val="FFFFFF"/>
                      <w:w w:val="110"/>
                      <w:sz w:val="26"/>
                      <w:szCs w:val="26"/>
                      <w:lang w:val="fr-FR"/>
                    </w:rPr>
                  </w:pPr>
                  <w:r w:rsidRPr="00BB7321">
                    <w:rPr>
                      <w:b/>
                      <w:color w:val="FFFFFF"/>
                      <w:w w:val="110"/>
                      <w:sz w:val="26"/>
                      <w:szCs w:val="26"/>
                      <w:lang w:val="fr-FR"/>
                    </w:rPr>
                    <w:t xml:space="preserve">Nous voulons retrouver </w:t>
                  </w:r>
                  <w:r w:rsidRPr="00BB7321">
                    <w:rPr>
                      <w:b/>
                      <w:color w:val="FFFFFF"/>
                      <w:w w:val="110"/>
                      <w:sz w:val="26"/>
                      <w:szCs w:val="26"/>
                      <w:lang w:val="fr-FR"/>
                    </w:rPr>
                    <w:br/>
                    <w:t>notre pouvoir d’achat</w:t>
                  </w:r>
                </w:p>
                <w:p w:rsidR="007B35A1" w:rsidRPr="00BB7321" w:rsidRDefault="007B35A1" w:rsidP="00BB7321">
                  <w:pPr>
                    <w:rPr>
                      <w:szCs w:val="26"/>
                      <w:lang w:val="fr-FR"/>
                    </w:rPr>
                  </w:pPr>
                </w:p>
              </w:txbxContent>
            </v:textbox>
            <w10:wrap type="topAndBottom"/>
          </v:shape>
        </w:pict>
      </w:r>
      <w:r w:rsidR="007B35A1">
        <w:rPr>
          <w:color w:val="231F20"/>
          <w:spacing w:val="5"/>
          <w:sz w:val="22"/>
          <w:szCs w:val="22"/>
          <w:lang w:val="fr-FR"/>
        </w:rPr>
        <w:t>C</w:t>
      </w:r>
      <w:r w:rsidR="00B45C4C" w:rsidRPr="00680D97">
        <w:rPr>
          <w:color w:val="231F20"/>
          <w:spacing w:val="5"/>
          <w:sz w:val="22"/>
          <w:szCs w:val="22"/>
          <w:lang w:val="fr-FR"/>
        </w:rPr>
        <w:t xml:space="preserve">ontrairement à vos </w:t>
      </w:r>
      <w:proofErr w:type="spellStart"/>
      <w:r w:rsidR="00B45C4C" w:rsidRPr="00680D97">
        <w:rPr>
          <w:color w:val="231F20"/>
          <w:spacing w:val="5"/>
          <w:sz w:val="22"/>
          <w:szCs w:val="22"/>
          <w:lang w:val="fr-FR"/>
        </w:rPr>
        <w:t>engage</w:t>
      </w:r>
      <w:r w:rsidR="00B04837">
        <w:rPr>
          <w:color w:val="231F20"/>
          <w:spacing w:val="5"/>
          <w:sz w:val="22"/>
          <w:szCs w:val="22"/>
          <w:lang w:val="fr-FR"/>
        </w:rPr>
        <w:t>-</w:t>
      </w:r>
      <w:r w:rsidR="00B45C4C" w:rsidRPr="00680D97">
        <w:rPr>
          <w:color w:val="231F20"/>
          <w:spacing w:val="5"/>
          <w:sz w:val="22"/>
          <w:szCs w:val="22"/>
          <w:lang w:val="fr-FR"/>
        </w:rPr>
        <w:t>ments</w:t>
      </w:r>
      <w:proofErr w:type="spellEnd"/>
      <w:r w:rsidR="00B45C4C" w:rsidRPr="00680D97">
        <w:rPr>
          <w:color w:val="231F20"/>
          <w:spacing w:val="5"/>
          <w:sz w:val="22"/>
          <w:szCs w:val="22"/>
          <w:lang w:val="fr-FR"/>
        </w:rPr>
        <w:t xml:space="preserve"> de campagne </w:t>
      </w:r>
      <w:r w:rsidR="00CF120A" w:rsidRPr="00680D97">
        <w:rPr>
          <w:color w:val="231F20"/>
          <w:spacing w:val="5"/>
          <w:sz w:val="22"/>
          <w:szCs w:val="22"/>
          <w:lang w:val="fr-FR"/>
        </w:rPr>
        <w:t>él</w:t>
      </w:r>
      <w:r w:rsidR="00B04837">
        <w:rPr>
          <w:color w:val="231F20"/>
          <w:spacing w:val="5"/>
          <w:sz w:val="22"/>
          <w:szCs w:val="22"/>
          <w:lang w:val="fr-FR"/>
        </w:rPr>
        <w:t xml:space="preserve">ectorale </w:t>
      </w:r>
      <w:proofErr w:type="gramStart"/>
      <w:r w:rsidR="00B04837">
        <w:rPr>
          <w:color w:val="231F20"/>
          <w:spacing w:val="5"/>
          <w:sz w:val="22"/>
          <w:szCs w:val="22"/>
          <w:lang w:val="fr-FR"/>
        </w:rPr>
        <w:t>:</w:t>
      </w:r>
      <w:proofErr w:type="gramEnd"/>
      <w:r w:rsidR="00B04837">
        <w:rPr>
          <w:color w:val="231F20"/>
          <w:spacing w:val="5"/>
          <w:sz w:val="22"/>
          <w:szCs w:val="22"/>
          <w:lang w:val="fr-FR"/>
        </w:rPr>
        <w:br/>
        <w:t xml:space="preserve">« </w:t>
      </w:r>
      <w:r w:rsidR="00B45C4C" w:rsidRPr="00680D97">
        <w:rPr>
          <w:color w:val="231F20"/>
          <w:spacing w:val="5"/>
          <w:sz w:val="22"/>
          <w:szCs w:val="22"/>
          <w:lang w:val="fr-FR"/>
        </w:rPr>
        <w:t xml:space="preserve">Je maintiendrai le </w:t>
      </w:r>
      <w:r w:rsidR="00CF120A" w:rsidRPr="00680D97">
        <w:rPr>
          <w:color w:val="231F20"/>
          <w:spacing w:val="5"/>
          <w:sz w:val="22"/>
          <w:szCs w:val="22"/>
          <w:lang w:val="fr-FR"/>
        </w:rPr>
        <w:t xml:space="preserve">niveau de vie des retraités », vous avez porté gravement atteinte à notre pouvoir d’achat, « en même temps » que vous accordiez de somptueux cadeaux fiscaux à ceux dont </w:t>
      </w:r>
      <w:r w:rsidR="00B04837">
        <w:rPr>
          <w:color w:val="231F20"/>
          <w:spacing w:val="5"/>
          <w:sz w:val="22"/>
          <w:szCs w:val="22"/>
          <w:lang w:val="fr-FR"/>
        </w:rPr>
        <w:br/>
      </w:r>
      <w:r w:rsidR="00CF120A" w:rsidRPr="00680D97">
        <w:rPr>
          <w:color w:val="231F20"/>
          <w:spacing w:val="5"/>
          <w:sz w:val="22"/>
          <w:szCs w:val="22"/>
          <w:lang w:val="fr-FR"/>
        </w:rPr>
        <w:t>la fortune n’a cessé de grossir depuis des décennies</w:t>
      </w:r>
      <w:r w:rsidR="00E1321E" w:rsidRPr="00680D97">
        <w:rPr>
          <w:color w:val="231F20"/>
          <w:spacing w:val="5"/>
          <w:sz w:val="22"/>
          <w:szCs w:val="22"/>
          <w:lang w:val="fr-FR"/>
        </w:rPr>
        <w:t>.</w:t>
      </w:r>
      <w:r w:rsidR="00BB7321" w:rsidRPr="00680D97">
        <w:rPr>
          <w:sz w:val="22"/>
          <w:szCs w:val="22"/>
          <w:lang w:val="fr-FR"/>
        </w:rPr>
        <w:t xml:space="preserve"> </w:t>
      </w:r>
    </w:p>
    <w:p w:rsidR="00610F8A" w:rsidRPr="00680D97" w:rsidRDefault="00E1321E" w:rsidP="00610F8A">
      <w:pPr>
        <w:pStyle w:val="Corpsdetexte"/>
        <w:spacing w:before="120"/>
        <w:rPr>
          <w:noProof/>
          <w:sz w:val="22"/>
          <w:szCs w:val="22"/>
          <w:lang w:val="fr-FR" w:eastAsia="fr-FR"/>
        </w:rPr>
      </w:pPr>
      <w:r w:rsidRPr="00680D97">
        <w:rPr>
          <w:noProof/>
          <w:sz w:val="22"/>
          <w:szCs w:val="22"/>
          <w:lang w:val="fr-FR" w:eastAsia="fr-FR"/>
        </w:rPr>
        <w:t>Tout au long de l’année 2018, les personnes retraitées ont souvent manifesté à l’appel des 9 organisations et elles sont très</w:t>
      </w:r>
      <w:r w:rsidR="00680D97" w:rsidRPr="00680D97">
        <w:rPr>
          <w:noProof/>
          <w:sz w:val="22"/>
          <w:szCs w:val="22"/>
          <w:lang w:val="fr-FR" w:eastAsia="fr-FR"/>
        </w:rPr>
        <w:t xml:space="preserve"> </w:t>
      </w:r>
      <w:r w:rsidRPr="00680D97">
        <w:rPr>
          <w:noProof/>
          <w:sz w:val="22"/>
          <w:szCs w:val="22"/>
          <w:lang w:val="fr-FR" w:eastAsia="fr-FR"/>
        </w:rPr>
        <w:t>nombreuses d</w:t>
      </w:r>
      <w:r w:rsidR="0070522D">
        <w:rPr>
          <w:noProof/>
          <w:sz w:val="22"/>
          <w:szCs w:val="22"/>
          <w:lang w:val="fr-FR" w:eastAsia="fr-FR"/>
        </w:rPr>
        <w:t xml:space="preserve">ans les actions menées avec les </w:t>
      </w:r>
      <w:r w:rsidRPr="00680D97">
        <w:rPr>
          <w:noProof/>
          <w:sz w:val="22"/>
          <w:szCs w:val="22"/>
          <w:lang w:val="fr-FR" w:eastAsia="fr-FR"/>
        </w:rPr>
        <w:t xml:space="preserve">« gilets jaunes ». Toutes les grèves et les actions engagées pour la défense des services publics et l’amélioration </w:t>
      </w:r>
      <w:r w:rsidR="0070522D">
        <w:rPr>
          <w:noProof/>
          <w:sz w:val="22"/>
          <w:szCs w:val="22"/>
          <w:lang w:val="fr-FR" w:eastAsia="fr-FR"/>
        </w:rPr>
        <w:t xml:space="preserve">du pouvoir d’achat, la colère </w:t>
      </w:r>
      <w:r w:rsidRPr="00680D97">
        <w:rPr>
          <w:noProof/>
          <w:sz w:val="22"/>
          <w:szCs w:val="22"/>
          <w:lang w:val="fr-FR" w:eastAsia="fr-FR"/>
        </w:rPr>
        <w:t>des gilets jaunes, tout ceci aurait dû vous inciter à changer de politique. Vous avez choisi d’ignorer la colère de toutes les victimes de votre politique</w:t>
      </w:r>
      <w:r w:rsidR="007B35A1">
        <w:rPr>
          <w:noProof/>
          <w:sz w:val="22"/>
          <w:szCs w:val="22"/>
          <w:lang w:val="fr-FR" w:eastAsia="fr-FR"/>
        </w:rPr>
        <w:t>,</w:t>
      </w:r>
      <w:r w:rsidRPr="00680D97">
        <w:rPr>
          <w:noProof/>
          <w:sz w:val="22"/>
          <w:szCs w:val="22"/>
          <w:lang w:val="fr-FR" w:eastAsia="fr-FR"/>
        </w:rPr>
        <w:t xml:space="preserve"> qui fait exploser les inégalités, aggrave</w:t>
      </w:r>
      <w:r w:rsidR="00610F8A">
        <w:rPr>
          <w:noProof/>
          <w:sz w:val="22"/>
          <w:szCs w:val="22"/>
          <w:lang w:val="fr-FR" w:eastAsia="fr-FR"/>
        </w:rPr>
        <w:t xml:space="preserve"> l’injustice fiscale, handicape </w:t>
      </w:r>
      <w:r w:rsidR="007B35A1">
        <w:rPr>
          <w:noProof/>
          <w:sz w:val="22"/>
          <w:szCs w:val="22"/>
          <w:lang w:val="fr-FR" w:eastAsia="fr-FR"/>
        </w:rPr>
        <w:t>durable</w:t>
      </w:r>
      <w:r w:rsidRPr="00680D97">
        <w:rPr>
          <w:noProof/>
          <w:sz w:val="22"/>
          <w:szCs w:val="22"/>
          <w:lang w:val="fr-FR" w:eastAsia="fr-FR"/>
        </w:rPr>
        <w:t>ment l’économie du pays.</w:t>
      </w:r>
      <w:r w:rsidR="00393271">
        <w:rPr>
          <w:noProof/>
          <w:sz w:val="22"/>
          <w:szCs w:val="22"/>
          <w:lang w:val="fr-FR" w:eastAsia="fr-FR"/>
        </w:rPr>
        <w:t xml:space="preserve">  </w:t>
      </w:r>
    </w:p>
    <w:p w:rsidR="0070522D" w:rsidRPr="0070522D" w:rsidRDefault="006352D8" w:rsidP="00E1321E">
      <w:pPr>
        <w:pStyle w:val="Corpsdetexte"/>
        <w:rPr>
          <w:noProof/>
          <w:sz w:val="22"/>
          <w:szCs w:val="22"/>
          <w:lang w:val="fr-FR" w:eastAsia="fr-FR"/>
        </w:rPr>
        <w:sectPr w:rsidR="0070522D" w:rsidRPr="0070522D">
          <w:type w:val="continuous"/>
          <w:pgSz w:w="11910" w:h="16840"/>
          <w:pgMar w:top="480" w:right="440" w:bottom="280" w:left="420" w:header="720" w:footer="720" w:gutter="0"/>
          <w:cols w:num="2" w:space="720" w:equalWidth="0">
            <w:col w:w="5347" w:space="275"/>
            <w:col w:w="5428"/>
          </w:cols>
        </w:sectPr>
      </w:pPr>
      <w:r>
        <w:rPr>
          <w:noProof/>
          <w:sz w:val="22"/>
          <w:szCs w:val="22"/>
          <w:lang w:val="fr-FR" w:eastAsia="fr-FR"/>
        </w:rPr>
        <w:pict>
          <v:shape id="_x0000_s1056" type="#_x0000_t202" style="position:absolute;left:0;text-align:left;margin-left:11.35pt;margin-top:-180.7pt;width:177.9pt;height:32.85pt;z-index:251662848" fillcolor="#d2232a" stroked="f">
            <v:textbox style="mso-next-textbox:#_x0000_s1056" inset="0,0,0,0">
              <w:txbxContent>
                <w:p w:rsidR="007B35A1" w:rsidRPr="00BB7321" w:rsidRDefault="007B35A1" w:rsidP="00B04837">
                  <w:pPr>
                    <w:ind w:left="113" w:right="20"/>
                    <w:jc w:val="left"/>
                    <w:rPr>
                      <w:b/>
                      <w:color w:val="FFFFFF"/>
                      <w:w w:val="110"/>
                      <w:sz w:val="26"/>
                      <w:szCs w:val="26"/>
                      <w:lang w:val="fr-FR"/>
                    </w:rPr>
                  </w:pPr>
                  <w:r>
                    <w:rPr>
                      <w:b/>
                      <w:color w:val="FFFFFF"/>
                      <w:w w:val="110"/>
                      <w:sz w:val="26"/>
                      <w:szCs w:val="26"/>
                      <w:lang w:val="fr-FR"/>
                    </w:rPr>
                    <w:t xml:space="preserve">Notre colère n’a pas faibli, </w:t>
                  </w:r>
                  <w:r w:rsidRPr="00BB7321">
                    <w:rPr>
                      <w:b/>
                      <w:color w:val="FFFFFF"/>
                      <w:w w:val="110"/>
                      <w:sz w:val="26"/>
                      <w:szCs w:val="26"/>
                      <w:lang w:val="fr-FR"/>
                    </w:rPr>
                    <w:t>au contraire</w:t>
                  </w:r>
                </w:p>
                <w:p w:rsidR="007B35A1" w:rsidRPr="00BB7321" w:rsidRDefault="007B35A1" w:rsidP="00680D97">
                  <w:pPr>
                    <w:ind w:right="20"/>
                    <w:rPr>
                      <w:szCs w:val="26"/>
                      <w:lang w:val="fr-FR"/>
                    </w:rPr>
                  </w:pPr>
                </w:p>
              </w:txbxContent>
            </v:textbox>
            <w10:wrap type="topAndBottom"/>
          </v:shape>
        </w:pict>
      </w:r>
      <w:r w:rsidR="00E1321E" w:rsidRPr="00680D97">
        <w:rPr>
          <w:noProof/>
          <w:sz w:val="22"/>
          <w:szCs w:val="22"/>
          <w:lang w:val="fr-FR" w:eastAsia="fr-FR"/>
        </w:rPr>
        <w:t>Nous en avons besoin pour vivre normalement, nous soigner quand il le faut, participer par nos achats au redressement économique du pays, nous accorder des loisirs amplement mérités par une vie de travail, aider nos enfants, nos petits enfants en difficulté. Vivre dignement notre retraite tout simplement. C’est notre droit !</w:t>
      </w:r>
      <w:r w:rsidR="00B04837">
        <w:rPr>
          <w:noProof/>
          <w:sz w:val="22"/>
          <w:szCs w:val="22"/>
          <w:lang w:val="fr-FR" w:eastAsia="fr-FR"/>
        </w:rPr>
        <w:t xml:space="preserve"> Le 31 janvier ce seront les étrennes du président. Ce jour là, nous allons vous rendre vos « cadeaux » car nous n’en voulons pas et nous exigeons que vous les repreniez.</w:t>
      </w:r>
    </w:p>
    <w:tbl>
      <w:tblPr>
        <w:tblStyle w:val="Grilledutableau"/>
        <w:tblW w:w="1022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58"/>
      </w:tblGrid>
      <w:tr w:rsidR="00FF0629" w:rsidRPr="002A4611" w:rsidTr="00FF0629">
        <w:trPr>
          <w:trHeight w:val="2440"/>
        </w:trPr>
        <w:tc>
          <w:tcPr>
            <w:tcW w:w="5070"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Concrètement, les retraité-e-s exigent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l’annulation de la hausse de la CSG pour </w:t>
            </w:r>
            <w:r>
              <w:rPr>
                <w:sz w:val="20"/>
                <w:szCs w:val="20"/>
              </w:rPr>
              <w:br/>
            </w:r>
            <w:r w:rsidRPr="0070522D">
              <w:rPr>
                <w:sz w:val="20"/>
                <w:szCs w:val="20"/>
              </w:rPr>
              <w:t>tous les retraités,</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la revalorisation des pensions, conformément </w:t>
            </w:r>
            <w:r>
              <w:rPr>
                <w:sz w:val="20"/>
                <w:szCs w:val="20"/>
              </w:rPr>
              <w:br/>
            </w:r>
            <w:r w:rsidRPr="0070522D">
              <w:rPr>
                <w:sz w:val="20"/>
                <w:szCs w:val="20"/>
              </w:rPr>
              <w:t xml:space="preserve">au code de la sécurité sociale, à la hauteur </w:t>
            </w:r>
            <w:r>
              <w:rPr>
                <w:sz w:val="20"/>
                <w:szCs w:val="20"/>
              </w:rPr>
              <w:br/>
            </w:r>
            <w:r w:rsidRPr="0070522D">
              <w:rPr>
                <w:sz w:val="20"/>
                <w:szCs w:val="20"/>
              </w:rPr>
              <w:t xml:space="preserve">de l’inflation : 1,7% pour 2018,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le retour à l’indexation sur les salaires,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le maintien de la pension de réversion selon</w:t>
            </w:r>
            <w:r>
              <w:rPr>
                <w:sz w:val="20"/>
                <w:szCs w:val="20"/>
              </w:rPr>
              <w:br/>
            </w:r>
            <w:r w:rsidRPr="0070522D">
              <w:rPr>
                <w:sz w:val="20"/>
                <w:szCs w:val="20"/>
              </w:rPr>
              <w:t>les modes de calcul actuels.</w:t>
            </w:r>
          </w:p>
        </w:tc>
        <w:tc>
          <w:tcPr>
            <w:tcW w:w="5158"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Et pour équilibrer le budget de l’État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rétablissement de l’ISF, de la taxation </w:t>
            </w:r>
            <w:r>
              <w:rPr>
                <w:sz w:val="20"/>
                <w:szCs w:val="20"/>
              </w:rPr>
              <w:br/>
            </w:r>
            <w:r w:rsidRPr="0070522D">
              <w:rPr>
                <w:sz w:val="20"/>
                <w:szCs w:val="20"/>
              </w:rPr>
              <w:t>des dividendes</w:t>
            </w:r>
            <w:r w:rsidR="00C2142A">
              <w:rPr>
                <w:sz w:val="20"/>
                <w:szCs w:val="20"/>
              </w:rPr>
              <w:t>, de</w:t>
            </w:r>
            <w:r w:rsidRPr="0070522D">
              <w:rPr>
                <w:sz w:val="20"/>
                <w:szCs w:val="20"/>
              </w:rPr>
              <w:t xml:space="preserve"> l’impôt progressif,</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suppression du CICE et des exonérations </w:t>
            </w:r>
            <w:r>
              <w:rPr>
                <w:sz w:val="20"/>
                <w:szCs w:val="20"/>
              </w:rPr>
              <w:br/>
            </w:r>
            <w:r w:rsidRPr="0070522D">
              <w:rPr>
                <w:sz w:val="20"/>
                <w:szCs w:val="20"/>
              </w:rPr>
              <w:t>de cotisations patronales,</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éradication de la fraude et de l’évasion fiscales </w:t>
            </w:r>
            <w:r>
              <w:rPr>
                <w:sz w:val="20"/>
                <w:szCs w:val="20"/>
              </w:rPr>
              <w:br/>
            </w:r>
            <w:r w:rsidRPr="0070522D">
              <w:rPr>
                <w:sz w:val="20"/>
                <w:szCs w:val="20"/>
              </w:rPr>
              <w:t>entre autres…</w:t>
            </w:r>
          </w:p>
        </w:tc>
      </w:tr>
    </w:tbl>
    <w:p w:rsidR="00FF0629" w:rsidRPr="00FF0629" w:rsidRDefault="00FF0629" w:rsidP="006C7CC3">
      <w:pPr>
        <w:spacing w:before="0"/>
        <w:jc w:val="center"/>
        <w:rPr>
          <w:b/>
          <w:color w:val="FF0000"/>
          <w:sz w:val="24"/>
          <w:szCs w:val="24"/>
          <w:lang w:val="fr-FR"/>
        </w:rPr>
      </w:pPr>
      <w:r w:rsidRPr="00FF0629">
        <w:rPr>
          <w:rFonts w:ascii="Arial Black" w:hAnsi="Arial Black"/>
          <w:b/>
          <w:color w:val="FF0000"/>
          <w:sz w:val="24"/>
          <w:szCs w:val="24"/>
          <w:lang w:val="fr-FR"/>
        </w:rPr>
        <w:t>Le 31 janvier</w:t>
      </w:r>
      <w:r w:rsidRPr="00FF0629">
        <w:rPr>
          <w:b/>
          <w:color w:val="FF0000"/>
          <w:sz w:val="24"/>
          <w:szCs w:val="24"/>
          <w:lang w:val="fr-FR"/>
        </w:rPr>
        <w:t xml:space="preserve"> nous invitons tous les retraité-e-s à déposer ces « </w:t>
      </w:r>
      <w:r w:rsidRPr="00FF0629">
        <w:rPr>
          <w:rFonts w:ascii="Arial Black" w:hAnsi="Arial Black"/>
          <w:b/>
          <w:color w:val="FF0000"/>
          <w:sz w:val="24"/>
          <w:szCs w:val="24"/>
          <w:lang w:val="fr-FR"/>
        </w:rPr>
        <w:t>cadeaux</w:t>
      </w:r>
      <w:r w:rsidRPr="00FF0629">
        <w:rPr>
          <w:b/>
          <w:color w:val="FF0000"/>
          <w:sz w:val="24"/>
          <w:szCs w:val="24"/>
          <w:lang w:val="fr-FR"/>
        </w:rPr>
        <w:t xml:space="preserve"> » </w:t>
      </w:r>
      <w:r>
        <w:rPr>
          <w:b/>
          <w:color w:val="FF0000"/>
          <w:sz w:val="24"/>
          <w:szCs w:val="24"/>
          <w:lang w:val="fr-FR"/>
        </w:rPr>
        <w:br/>
      </w:r>
      <w:r w:rsidRPr="00FF0629">
        <w:rPr>
          <w:b/>
          <w:color w:val="FF0000"/>
          <w:sz w:val="24"/>
          <w:szCs w:val="24"/>
          <w:lang w:val="fr-FR"/>
        </w:rPr>
        <w:t xml:space="preserve">devant les sièges des députés de votre </w:t>
      </w:r>
      <w:r w:rsidR="007B35A1">
        <w:rPr>
          <w:b/>
          <w:color w:val="FF0000"/>
          <w:sz w:val="24"/>
          <w:szCs w:val="24"/>
          <w:lang w:val="fr-FR"/>
        </w:rPr>
        <w:t>majorité qui ont voté sans états</w:t>
      </w:r>
      <w:r w:rsidRPr="00FF0629">
        <w:rPr>
          <w:b/>
          <w:color w:val="FF0000"/>
          <w:sz w:val="24"/>
          <w:szCs w:val="24"/>
          <w:lang w:val="fr-FR"/>
        </w:rPr>
        <w:t xml:space="preserve"> d’âme </w:t>
      </w:r>
      <w:r>
        <w:rPr>
          <w:b/>
          <w:color w:val="FF0000"/>
          <w:sz w:val="24"/>
          <w:szCs w:val="24"/>
          <w:lang w:val="fr-FR"/>
        </w:rPr>
        <w:br/>
      </w:r>
      <w:r w:rsidRPr="00FF0629">
        <w:rPr>
          <w:b/>
          <w:color w:val="FF0000"/>
          <w:sz w:val="24"/>
          <w:szCs w:val="24"/>
          <w:lang w:val="fr-FR"/>
        </w:rPr>
        <w:t xml:space="preserve">toutes vos réformes. La moindre des civilités démocratiques veut qu’ils les réceptionnent </w:t>
      </w:r>
      <w:r>
        <w:rPr>
          <w:b/>
          <w:color w:val="FF0000"/>
          <w:sz w:val="24"/>
          <w:szCs w:val="24"/>
          <w:lang w:val="fr-FR"/>
        </w:rPr>
        <w:br/>
      </w:r>
      <w:r w:rsidRPr="00FF0629">
        <w:rPr>
          <w:b/>
          <w:color w:val="FF0000"/>
          <w:sz w:val="24"/>
          <w:szCs w:val="24"/>
          <w:lang w:val="fr-FR"/>
        </w:rPr>
        <w:t>et vous fassent parvenir le message des retraité-e-s :</w:t>
      </w:r>
    </w:p>
    <w:p w:rsidR="0070522D" w:rsidRPr="00FF0629" w:rsidRDefault="00FF0629" w:rsidP="00FF0629">
      <w:pPr>
        <w:spacing w:before="0"/>
        <w:jc w:val="center"/>
        <w:rPr>
          <w:rFonts w:ascii="Arial Black" w:hAnsi="Arial Black"/>
          <w:b/>
          <w:color w:val="FF0000"/>
          <w:sz w:val="24"/>
          <w:szCs w:val="24"/>
          <w:lang w:val="fr-FR"/>
        </w:rPr>
      </w:pPr>
      <w:r w:rsidRPr="00FF0629">
        <w:rPr>
          <w:rFonts w:ascii="Arial Black" w:hAnsi="Arial Black"/>
          <w:b/>
          <w:color w:val="FF0000"/>
          <w:sz w:val="24"/>
          <w:szCs w:val="24"/>
          <w:lang w:val="fr-FR"/>
        </w:rPr>
        <w:t>« Rendez nous notre pouvoir d’achat ! »</w:t>
      </w:r>
    </w:p>
    <w:sectPr w:rsidR="0070522D" w:rsidRPr="00FF0629" w:rsidSect="00680D97">
      <w:type w:val="continuous"/>
      <w:pgSz w:w="11910" w:h="16840"/>
      <w:pgMar w:top="480" w:right="440" w:bottom="142"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69"/>
    <w:multiLevelType w:val="hybridMultilevel"/>
    <w:tmpl w:val="B6A6798A"/>
    <w:lvl w:ilvl="0" w:tplc="3036E022">
      <w:numFmt w:val="bullet"/>
      <w:lvlText w:val="•"/>
      <w:lvlJc w:val="left"/>
      <w:pPr>
        <w:ind w:left="417" w:hanging="177"/>
      </w:pPr>
      <w:rPr>
        <w:rFonts w:ascii="Trebuchet MS" w:eastAsia="Trebuchet MS" w:hAnsi="Trebuchet MS" w:cs="Trebuchet MS" w:hint="default"/>
        <w:color w:val="2E3092"/>
        <w:w w:val="95"/>
        <w:sz w:val="18"/>
        <w:szCs w:val="18"/>
      </w:rPr>
    </w:lvl>
    <w:lvl w:ilvl="1" w:tplc="27E02BC8">
      <w:numFmt w:val="bullet"/>
      <w:lvlText w:val="•"/>
      <w:lvlJc w:val="left"/>
      <w:pPr>
        <w:ind w:left="1161" w:hanging="177"/>
      </w:pPr>
      <w:rPr>
        <w:rFonts w:hint="default"/>
      </w:rPr>
    </w:lvl>
    <w:lvl w:ilvl="2" w:tplc="132CD1E6">
      <w:numFmt w:val="bullet"/>
      <w:lvlText w:val="•"/>
      <w:lvlJc w:val="left"/>
      <w:pPr>
        <w:ind w:left="1902" w:hanging="177"/>
      </w:pPr>
      <w:rPr>
        <w:rFonts w:hint="default"/>
      </w:rPr>
    </w:lvl>
    <w:lvl w:ilvl="3" w:tplc="1708F196">
      <w:numFmt w:val="bullet"/>
      <w:lvlText w:val="•"/>
      <w:lvlJc w:val="left"/>
      <w:pPr>
        <w:ind w:left="2643" w:hanging="177"/>
      </w:pPr>
      <w:rPr>
        <w:rFonts w:hint="default"/>
      </w:rPr>
    </w:lvl>
    <w:lvl w:ilvl="4" w:tplc="B9A46772">
      <w:numFmt w:val="bullet"/>
      <w:lvlText w:val="•"/>
      <w:lvlJc w:val="left"/>
      <w:pPr>
        <w:ind w:left="3385" w:hanging="177"/>
      </w:pPr>
      <w:rPr>
        <w:rFonts w:hint="default"/>
      </w:rPr>
    </w:lvl>
    <w:lvl w:ilvl="5" w:tplc="DF044DA6">
      <w:numFmt w:val="bullet"/>
      <w:lvlText w:val="•"/>
      <w:lvlJc w:val="left"/>
      <w:pPr>
        <w:ind w:left="4126" w:hanging="177"/>
      </w:pPr>
      <w:rPr>
        <w:rFonts w:hint="default"/>
      </w:rPr>
    </w:lvl>
    <w:lvl w:ilvl="6" w:tplc="2ECA4E40">
      <w:numFmt w:val="bullet"/>
      <w:lvlText w:val="•"/>
      <w:lvlJc w:val="left"/>
      <w:pPr>
        <w:ind w:left="4867" w:hanging="177"/>
      </w:pPr>
      <w:rPr>
        <w:rFonts w:hint="default"/>
      </w:rPr>
    </w:lvl>
    <w:lvl w:ilvl="7" w:tplc="4176DDB2">
      <w:numFmt w:val="bullet"/>
      <w:lvlText w:val="•"/>
      <w:lvlJc w:val="left"/>
      <w:pPr>
        <w:ind w:left="5608" w:hanging="177"/>
      </w:pPr>
      <w:rPr>
        <w:rFonts w:hint="default"/>
      </w:rPr>
    </w:lvl>
    <w:lvl w:ilvl="8" w:tplc="7D581B26">
      <w:numFmt w:val="bullet"/>
      <w:lvlText w:val="•"/>
      <w:lvlJc w:val="left"/>
      <w:pPr>
        <w:ind w:left="6350" w:hanging="177"/>
      </w:pPr>
      <w:rPr>
        <w:rFonts w:hint="default"/>
      </w:rPr>
    </w:lvl>
  </w:abstractNum>
  <w:abstractNum w:abstractNumId="1">
    <w:nsid w:val="24895ACA"/>
    <w:multiLevelType w:val="hybridMultilevel"/>
    <w:tmpl w:val="6BF4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893837"/>
    <w:multiLevelType w:val="hybridMultilevel"/>
    <w:tmpl w:val="C1C2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0015C"/>
    <w:multiLevelType w:val="hybridMultilevel"/>
    <w:tmpl w:val="C5A84FBC"/>
    <w:lvl w:ilvl="0" w:tplc="3036E022">
      <w:numFmt w:val="bullet"/>
      <w:lvlText w:val="•"/>
      <w:lvlJc w:val="left"/>
      <w:pPr>
        <w:ind w:left="780" w:hanging="360"/>
      </w:pPr>
      <w:rPr>
        <w:rFonts w:ascii="Trebuchet MS" w:eastAsia="Trebuchet MS" w:hAnsi="Trebuchet MS" w:cs="Trebuchet MS" w:hint="default"/>
        <w:color w:val="2E3092"/>
        <w:w w:val="95"/>
        <w:sz w:val="18"/>
        <w:szCs w:val="1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8862624"/>
    <w:multiLevelType w:val="hybridMultilevel"/>
    <w:tmpl w:val="EA42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F76D96"/>
    <w:multiLevelType w:val="hybridMultilevel"/>
    <w:tmpl w:val="C1542E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7ADF043B"/>
    <w:multiLevelType w:val="hybridMultilevel"/>
    <w:tmpl w:val="D25CB5E6"/>
    <w:lvl w:ilvl="0" w:tplc="27E02BC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4A46A9"/>
    <w:rsid w:val="00066C79"/>
    <w:rsid w:val="000824B3"/>
    <w:rsid w:val="002819F0"/>
    <w:rsid w:val="002A4611"/>
    <w:rsid w:val="00366156"/>
    <w:rsid w:val="00393271"/>
    <w:rsid w:val="003C733B"/>
    <w:rsid w:val="003D1C78"/>
    <w:rsid w:val="003F69B9"/>
    <w:rsid w:val="003F70C0"/>
    <w:rsid w:val="004A46A9"/>
    <w:rsid w:val="004E2035"/>
    <w:rsid w:val="005F3E93"/>
    <w:rsid w:val="00610F8A"/>
    <w:rsid w:val="006352D8"/>
    <w:rsid w:val="006413BE"/>
    <w:rsid w:val="00662FB6"/>
    <w:rsid w:val="00680D97"/>
    <w:rsid w:val="006C7CC3"/>
    <w:rsid w:val="0070522D"/>
    <w:rsid w:val="00723608"/>
    <w:rsid w:val="007B35A1"/>
    <w:rsid w:val="00837EA2"/>
    <w:rsid w:val="00853766"/>
    <w:rsid w:val="00870E8A"/>
    <w:rsid w:val="008E4A65"/>
    <w:rsid w:val="009D2471"/>
    <w:rsid w:val="009E23FB"/>
    <w:rsid w:val="00B04837"/>
    <w:rsid w:val="00B12D82"/>
    <w:rsid w:val="00B45C4C"/>
    <w:rsid w:val="00B77BE0"/>
    <w:rsid w:val="00B9732B"/>
    <w:rsid w:val="00BB7321"/>
    <w:rsid w:val="00BE7F60"/>
    <w:rsid w:val="00C2142A"/>
    <w:rsid w:val="00C64AAB"/>
    <w:rsid w:val="00C745C4"/>
    <w:rsid w:val="00CF120A"/>
    <w:rsid w:val="00DF696A"/>
    <w:rsid w:val="00E1321E"/>
    <w:rsid w:val="00FF06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1"/>
        <w:ind w:left="227" w:right="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46A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A46A9"/>
    <w:tblPr>
      <w:tblInd w:w="0" w:type="dxa"/>
      <w:tblCellMar>
        <w:top w:w="0" w:type="dxa"/>
        <w:left w:w="0" w:type="dxa"/>
        <w:bottom w:w="0" w:type="dxa"/>
        <w:right w:w="0" w:type="dxa"/>
      </w:tblCellMar>
    </w:tblPr>
  </w:style>
  <w:style w:type="paragraph" w:styleId="Corpsdetexte">
    <w:name w:val="Body Text"/>
    <w:basedOn w:val="Normal"/>
    <w:uiPriority w:val="1"/>
    <w:qFormat/>
    <w:rsid w:val="004A46A9"/>
    <w:rPr>
      <w:sz w:val="26"/>
      <w:szCs w:val="26"/>
    </w:rPr>
  </w:style>
  <w:style w:type="paragraph" w:customStyle="1" w:styleId="Heading1">
    <w:name w:val="Heading 1"/>
    <w:basedOn w:val="Normal"/>
    <w:uiPriority w:val="1"/>
    <w:qFormat/>
    <w:rsid w:val="004A46A9"/>
    <w:pPr>
      <w:spacing w:before="5"/>
      <w:ind w:left="2655" w:hanging="1650"/>
      <w:outlineLvl w:val="1"/>
    </w:pPr>
    <w:rPr>
      <w:b/>
      <w:bCs/>
      <w:sz w:val="56"/>
      <w:szCs w:val="56"/>
    </w:rPr>
  </w:style>
  <w:style w:type="paragraph" w:customStyle="1" w:styleId="Heading2">
    <w:name w:val="Heading 2"/>
    <w:basedOn w:val="Normal"/>
    <w:uiPriority w:val="1"/>
    <w:qFormat/>
    <w:rsid w:val="004A46A9"/>
    <w:pPr>
      <w:ind w:left="146" w:right="124"/>
      <w:outlineLvl w:val="2"/>
    </w:pPr>
    <w:rPr>
      <w:sz w:val="28"/>
      <w:szCs w:val="28"/>
    </w:rPr>
  </w:style>
  <w:style w:type="paragraph" w:styleId="Paragraphedeliste">
    <w:name w:val="List Paragraph"/>
    <w:basedOn w:val="Normal"/>
    <w:uiPriority w:val="34"/>
    <w:qFormat/>
    <w:rsid w:val="004A46A9"/>
  </w:style>
  <w:style w:type="paragraph" w:customStyle="1" w:styleId="TableParagraph">
    <w:name w:val="Table Paragraph"/>
    <w:basedOn w:val="Normal"/>
    <w:uiPriority w:val="1"/>
    <w:qFormat/>
    <w:rsid w:val="004A46A9"/>
  </w:style>
  <w:style w:type="table" w:styleId="Grilledutableau">
    <w:name w:val="Table Grid"/>
    <w:basedOn w:val="TableauNormal"/>
    <w:uiPriority w:val="59"/>
    <w:rsid w:val="00BB7321"/>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tract 2018 11 09.indd</vt:lpstr>
    </vt:vector>
  </TitlesOfParts>
  <Company>UCR</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 2018 11 09.indd</dc:title>
  <dc:creator>L.VAGNER</dc:creator>
  <cp:lastModifiedBy>PSANTONI</cp:lastModifiedBy>
  <cp:revision>2</cp:revision>
  <cp:lastPrinted>2019-01-10T17:04:00Z</cp:lastPrinted>
  <dcterms:created xsi:type="dcterms:W3CDTF">2019-01-10T22:57:00Z</dcterms:created>
  <dcterms:modified xsi:type="dcterms:W3CDTF">2019-01-10T22:57:00Z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Adobe InDesign CS5 (7.0.4)</vt:lpwstr>
  </property>
  <property fmtid="{D5CDD505-2E9C-101B-9397-08002B2CF9AE}" pid="4" name="LastSaved">
    <vt:filetime>2018-11-12T00:00:00Z</vt:filetime>
  </property>
</Properties>
</file>