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DB" w:rsidRDefault="005B5FDB">
      <w:pPr>
        <w:pStyle w:val="Titre"/>
        <w:spacing w:line="208" w:lineRule="auto"/>
      </w:pPr>
      <w:r>
        <w:pict>
          <v:group id="_x0000_s1037" style="position:absolute;left:0;text-align:left;margin-left:28.75pt;margin-top:12.35pt;width:52.3pt;height:69.7pt;z-index:15729152;mso-position-horizontal-relative:page" coordorigin="575,247" coordsize="1046,1394">
            <v:rect id="_x0000_s1041" style="position:absolute;left:574;top:246;width:1046;height:1394" fillcolor="#ed1c24" stroked="f"/>
            <v:shape id="_x0000_s1040" style="position:absolute;left:574;top:636;width:1046;height:665" coordorigin="575,637" coordsize="1046,665" o:spt="100" adj="0,,0" path="m954,1059r-91,-47l859,1024r-3,9l845,1045r-19,16l808,1069r-15,4l784,1073r-41,-11l715,1032,699,993r-5,-42l698,911r15,-40l740,840r41,-12l794,829r12,3l816,836r10,6l838,852r10,11l855,874r5,11l949,834r-5,-6l907,783,860,753,814,740r-39,-4l702,748r-58,31l603,827r-24,60l575,920r,62l584,1041r35,61l668,1141r54,21l773,1168r33,-2l837,1158r28,-11l890,1132r22,-18l929,1095r13,-18l945,1073r9,-14xm1349,746r-113,l1236,785r-7,-7l1229,939r-3,41l1214,1014r-23,22l1154,1045r-43,-12l1088,1005r-9,-35l1077,939r4,-41l1092,864r21,-24l1149,830r23,2l1191,839r14,10l1214,860r8,18l1227,900r2,21l1229,939r,-161l1220,770r-22,-14l1168,745r-41,-5l1043,760r-54,49l961,874r-8,66l957,991r14,47l994,1078r35,31l1050,1121r23,8l1097,1134r25,1l1159,1132r29,-8l1211,1113r19,-12l1230,1145r-1,26l1221,1196r-22,18l1157,1221r-19,l1127,1218r-8,-4l1100,1201r-10,-16l1085,1170r-1,-15l959,1155r1,20l963,1199r9,26l991,1250r22,18l1047,1284r44,12l1147,1301r31,-1l1215,1295r37,-10l1286,1270r35,-29l1332,1221r7,-13l1346,1173r3,-34l1349,1101r,-56l1349,830r,-45l1349,746xm1620,759r-68,l1552,637r-120,l1432,759r-59,l1373,841r59,l1432,1044r,22l1434,1090r6,21l1449,1131r23,22l1500,1165r30,4l1562,1170r15,l1592,1169r15,-2l1620,1165r,-93l1620,1071r-38,1l1564,1068r-10,-10l1551,1044r,-202l1620,842r,-83xe" stroked="f">
              <v:stroke joinstyle="round"/>
              <v:formulas/>
              <v:path arrowok="t" o:connecttype="segments"/>
            </v:shape>
            <v:shape id="_x0000_s1039" style="position:absolute;left:628;top:320;width:992;height:404" coordorigin="629,320" coordsize="992,404" o:spt="100" adj="0,,0" path="m630,695r-1,-1l629,696r1,-1xm630,698r,l630,698r,xm865,474r,l864,476r1,-2xm908,523r-3,1l907,524r1,-1xm962,470r-42,l914,470r,2l911,472r,2l911,474r-4,4l953,478r1,-2l958,476r,-2l958,472r1,l962,470xm985,446r,-2l948,444r-5,l942,450r-4,2l936,452r-2,2l932,454r,4l930,460r-2,l925,462r-1,4l922,468r40,l965,466r3,l970,464r1,l974,462r-3,-2l976,454r2,-2l979,454r1,l981,452r1,-4l981,448r4,-2xm997,354r,l996,354r1,xm1024,328r-5,-2l1021,324r-2,l1018,322r,2l1016,324r-1,-2l1010,322r-5,-2l995,322r-7,4l981,328r-2,2l1023,330r1,-2xm1081,648r,-2l1077,646r-2,2l1081,648xm1124,670r-1,-1l1121,668r3,2xm1126,672r-3,-2l1121,670r1,2l1126,672xm1167,592r,l1167,592r,xm1168,584r-1,-2l1166,578r-1,-6l1162,570r-3,-2l1160,566r-4,l1157,564r-2,l1148,558r-6,-2l1139,558r-6,l1130,556r-3,l1124,558r-11,l1106,560r-1,2l1096,562r-1,4l1096,566r-4,2l1089,570r-5,l1085,568r-2,l1082,570r-3,6l1077,576r-6,-2l1070,574r1,2l1071,576r-4,2l1058,578r-1,4l1058,584r-1,4l1052,588r-6,6l1045,586r-1,2l1044,590r-4,l1040,594r,8l1034,604r-1,l1030,606r-2,l1029,608r-1,l1030,610r-4,l1027,606r-4,l1022,608r-1,2l1009,608r-12,l993,610r,l993,612r-2,l990,610r-2,2l986,612r-5,2l980,614r-1,2l980,616r-2,2l974,618r,2l970,622r-7,2l959,626r,2l958,630r-6,-2l954,630r-6,2l945,632r-3,2l941,636r-9,l932,642r-2,-2l930,638r-2,l928,642r-3,l925,644r-3,l918,642r-2,l916,644r-6,l907,646r-9,l893,652r-18,l870,656r-4,l865,654r-2,2l862,656r-2,2l851,658r-2,-2l847,656r-3,-2l842,656r-7,l830,654r-1,2l824,654r,-2l815,652r-4,-4l808,644r-2,l805,642r1,-2l805,638r,l802,636r-1,-4l802,632r-1,-2l801,630r,-6l804,620r-2,-4l806,614r-1,-2l805,612r1,-4l805,608r,2l804,610r,-2l808,598r5,l813,594r6,-2l818,590r5,-4l825,586r2,-2l827,582r1,l830,580r4,l836,578r-1,-2l839,572r6,l845,570r,-2l845,568r2,-2l851,566r,-2l854,562r2,-2l860,558r-1,l861,556r4,l861,552r1,l864,550r4,l868,548r5,l877,546r,-4l880,540r1,2l882,540r,-2l885,536r4,l894,532r1,-2l897,528r,l898,526r5,l901,524r2,-2l904,522r1,-2l906,520r,2l908,520r-2,-2l915,516r-7,7l910,522r1,-2l917,520r2,-4l920,514r1,-2l923,510r,l925,508r,l927,504r-2,l929,502r1,l931,500r,-2l933,498r1,2l935,498r1,-2l936,496r,-2l938,494r2,-4l939,488r4,-2l944,486r2,-2l946,484r,-2l949,480r-44,l900,480r-1,2l898,484r-5,l891,486r-1,2l890,490r-3,4l885,494r-1,2l884,498r-5,2l879,496r-2,6l875,502r-1,2l872,506r-4,4l865,512r-3,4l864,514r2,l868,512r-2,4l865,516r,2l862,520r-3,l857,522r,l857,524r-3,l851,528r-2,2l845,530r5,-4l852,526r,-2l851,524r-7,2l842,530r2,l842,532r-5,l837,534r-4,2l831,538r-4,2l827,542r-1,l826,540r-1,l826,538r,-2l827,534r,-2l832,532r-1,-2l834,530r,-2l834,527r5,-9l839,518r3,-4l842,514r1,-4l845,508r1,-2l844,506r1,-6l848,498r3,l850,494r,l853,492r1,2l856,494r,-2l858,488r,l862,482r,-2l862,478r,-4l865,474r1,-2l871,474r,-2l869,466r2,l869,464r2,l873,466r2,-2l874,464r-1,-2l876,458r,2l877,460r,2l879,460r2,-2l882,454r,-4l883,446r,2l884,448r,2l885,450r,2l887,452r1,-4l888,446r,-2l889,440r1,l890,438r1,2l893,440r1,-2l897,438r,-2l898,434r-3,-2l897,430r2,l901,428r3,l904,422r3,-2l909,422r4,-2l914,416r3,-2l920,414r1,-2l923,410r-2,-2l924,406r2,l931,404r2,-6l940,394r-3,l938,392r2,-2l939,390r2,-2l943,390r3,-2l946,386r1,l947,384r2,2l949,384r,l950,382r3,l953,380r3,-2l960,378r3,-4l965,372r-1,l965,370r2,2l968,372r,-2l969,368r1,l971,366r5,l977,364r-1,-2l982,362r,-2l983,358r3,-2l989,358r5,-6l997,354r3,-2l1005,360r-6,8l997,374r-1,2l996,380r-3,4l990,386r-2,4l988,392r-2,4l984,398r-2,2l982,402r-2,2l977,406r-1,l976,408r1,2l976,410r-1,2l974,410r-2,2l972,414r,l972,416r-2,l968,418r1,2l967,420r-1,2l963,424r-1,l962,426r,2l957,428r1,2l957,432r-5,4l951,438r1,2l950,442r34,l987,440r5,l993,438r-1,-2l993,436r2,-2l996,434r3,-8l999,426r1,-2l1001,424r,l1001,424r,l1001,424r,-1l1001,423r1,-1l1004,420r,l1008,418r,l1009,416r-2,-2l1009,414r,-2l1009,412r1,-2l1013,408r2,l1015,406r,l1013,404r2,l1020,394r1,-4l1020,388r,2l1020,388r,l1027,388r-1,-4l1025,382r1,l1030,380r1,-2l1034,374r-2,-8l1031,358r2,-8l1032,348r-2,-2l1029,342r3,-2l1028,340r-2,-2l1025,334r-3,-2l977,332r-3,l968,332r-5,12l958,346r-4,l955,350r-2,l952,352r-2,-2l948,352r-1,l947,354r-1,2l943,356r-4,4l939,362r-2,2l935,366r-2,l928,370r-2,4l922,378r-2,l919,382r-2,2l913,386r-1,2l913,390r-1,2l911,390r-1,l909,394r,l908,396r-4,l901,400r,2l900,404r-3,l897,406r-1,2l892,408r-2,4l890,412r,2l888,414r-2,4l882,420r4,4l877,424r-1,4l877,430r-3,2l873,432r-3,2l870,436r-3,6l862,444r-2,4l859,454r-3,l854,458r-3,l851,460r1,l852,462r-3,2l849,464r-3,4l843,470r-1,l841,472r2,2l843,478r-4,l839,480r-1,l836,478r-1,4l834,484r1,2l835,488r-5,2l829,490r-2,6l824,496r,4l821,504r,l819,506r3,l821,508r-6,-2l810,520r-4,6l804,526r,2l804,528r1,2l802,530r-1,2l798,536r,l796,540r1,2l799,544r-5,l789,552r-1,6l785,564r-1,1l784,576r-2,4l781,580r-2,1l780,580r1,-2l784,576r,-11l784,566r-3,2l780,574r1,2l779,580r-4,2l777,582r4,2l778,586r-2,2l772,590r1,2l769,592r,2l767,594r-1,2l768,596r-1,2l765,596r-1,l763,598r,-2l762,598r,2l759,600r-7,6l749,606r-2,2l748,608r-1,2l744,610r-3,2l739,614r,2l743,616r-3,2l728,622r-1,2l726,628r-10,l721,632r-8,2l712,634r-2,2l711,638r,l712,640r-9,2l704,646r-7,2l698,650r,l698,652r-4,l694,654r-1,2l686,654r3,2l690,656r2,2l695,658r-3,2l685,660r-3,2l689,666r-10,-2l678,664r-2,2l675,670r-2,l668,673r,35l666,708r,-2l668,708r,-35l665,674r-6,l661,676r-2,2l660,678r1,-2l662,676r-2,6l661,682r-6,3l654,680r-1,l654,678r-2,l650,680r-5,l648,676r-9,8l635,690r-4,2l632,694r,l630,695r,1l631,698r-1,2l631,700r,2l631,702r-1,2l635,704r-1,2l632,710r-1,-2l633,712r,-2l636,712r,l634,716r2,2l638,718r-1,2l636,720r1,2l639,722r-1,2l645,724r,-2l645,722r6,-2l651,722r1,-6l652,716r1,l653,718r-1,-2l652,720r5,-2l660,716r4,-2l665,712r,-2l669,710r1,-2l669,708r4,-2l674,704r1,l679,700r5,l687,698r,-2l687,696r2,-2l692,694r2,-2l695,688r2,l699,686r2,l704,684r1,-2l709,680r2,l715,676r2,-2l717,672r5,-2l722,666r,l725,668r,l723,664r4,l727,662r5,-4l736,660r2,-2l741,656r,-2l741,654r,-2l744,652r4,-2l747,648r5,-2l752,646r,-2l747,644r,-2l754,642r1,-2l756,638r6,l761,636r-1,l764,634r2,l769,632r,l769,634r1,-2l770,634r-2,2l768,636r-1,2l769,638r,2l767,648r2,4l771,654r,2l772,660r-1,l771,662r3,l775,666r-2,4l774,672r1,2l781,674r2,2l784,680r2,l788,682r,-2l789,680r1,2l801,682r10,4l822,684r3,l828,682r5,l833,680r7,l847,678r2,-2l855,676r1,-4l859,672r7,-2l871,674r7,-2l882,670r1,l886,672r,l887,670r,-2l893,668r4,-2l898,666r1,-2l902,666r4,-2l907,662r10,l918,658r3,l928,660r3,-2l932,656r3,-2l944,654r3,-2l953,652r1,-2l954,650r2,-2l958,650r3,l962,648r1,l965,646r,2l967,648r,-2l972,646r3,-2l977,644r3,-2l981,644r4,-2l987,638r11,l1003,646r-4,8l1007,664r5,l1011,666r1,l1016,668r2,2l1021,670r13,4l1037,674r-1,-2l1040,670r-2,2l1041,674r1,-2l1044,672r-1,2l1049,674r1,-2l1050,670r4,l1062,672r6,-2l1073,668r9,l1086,666r4,l1090,668r1,-2l1099,664r-3,-2l1102,658r3,4l1108,662r1,-2l1110,660r-1,-1l1111,658r1,-2l1114,654r5,l1117,652r,l1118,650r-33,l1081,650r-8,l1067,650r-2,4l1064,656r-3,-6l1060,652r-3,4l1051,650r-11,8l1031,650r1,-6l1031,644r1,l1033,642r,-2l1034,638r2,-2l1038,634r,l1039,632r,-2l1040,630r,-2l1042,628r-1,-2l1042,624r,l1045,626r1,-2l1047,622r3,l1055,618r2,-4l1059,614r3,-4l1066,610r5,-4l1072,602r4,l1079,600r2,-2l1083,596r6,-2l1094,592r7,-2l1105,590r7,-4l1116,586r5,-2l1132,584r2,-2l1137,582r,2l1144,584r3,2l1150,588r1,-2l1153,586r,2l1156,588r2,2l1158,592r3,l1163,590r4,2l1166,590r-2,l1165,588r,l1167,586r1,-2xm1620,678r,-6l1620,670r,-4l1620,664r,-2l1620,660r,-4l1620,652r-4,l1616,654r-2,l1607,656r-6,l1597,654r-5,l1592,656r,2l1594,660r-5,l1589,656r-4,2l1585,660r-2,2l1584,660r,l1571,658r-3,l1566,660r-1,l1565,658r-2,l1562,660r-13,l1543,662r-4,2l1536,662r,l1532,666r-1,l1532,662r-2,l1530,664r-3,l1525,662r-2,2l1523,666r-3,2l1522,664r,l1523,666r,-2l1522,664r-4,l1516,666r-4,2l1510,668r-2,2l1509,668r-3,l1506,670r-2,2l1501,672r,-2l1501,670r,-2l1499,668r-2,2l1498,670r,2l1492,672r1,-2l1494,670r-2,-2l1492,668r-1,2l1490,674r-9,l1486,670r-7,2l1479,676r,l1471,674r,l1470,672r-1,2l1467,676r-1,l1462,678r-3,-2l1455,676r1,2l1455,678r-2,2l1450,678r1,-2l1445,676r-3,2l1440,678r,4l1438,682r-3,-2l1432,680r-1,2l1424,684r-6,-2l1409,684r-5,2l1399,686r-5,2l1391,686r1,-2l1386,684r-2,4l1370,688r-4,-2l1366,686r,4l1364,690r-1,-2l1360,688r-1,2l1327,690r-3,2l1317,694r-5,-2l1307,692r-2,4l1299,696r1,-2l1296,694r,2l1291,696r-8,2l1281,694r-1,l1280,696r-4,l1272,698r-9,l1258,696r-1,-2l1253,694r-4,2l1239,696r-1,-2l1235,692r-2,2l1231,694r-1,-2l1223,692r3,4l1221,696r-3,-2l1218,694r-1,-2l1215,692r-3,l1212,694r-1,2l1208,692r-4,l1207,694r-6,l1198,690r-3,-2l1194,690r-2,l1192,688r-2,-2l1190,684r-4,2l1183,684r-4,l1179,682r,l1176,680r1,2l1174,682r-2,-4l1170,678r-1,2l1166,678r,-2l1165,676r-1,2l1163,676r,-2l1162,674r-2,2l1158,672r,l1157,670r,l1158,668r-3,-2l1152,666r-1,-2l1153,664r-1,-2l1152,660r-2,2l1148,656r-1,-8l1147,646r-1,l1145,644r-1,l1145,642r1,-2l1145,638r-3,-6l1143,628r1,l1145,626r-2,-4l1144,622r2,-2l1146,620r-1,-2l1145,616r3,-2l1148,614r1,-2l1147,612r1,-2l1148,608r1,-2l1150,604r-1,l1146,600r-1,-2l1143,600r-1,l1142,598r,l1141,596r-6,l1135,592r-3,l1133,598r-6,l1120,606r-1,10l1117,622r-5,6l1110,628r1,6l1108,636r-5,2l1104,634r-3,l1100,636r2,l1102,638r-3,l1099,636r-1,l1096,638r-1,l1093,642r-6,l1086,648r32,l1120,650r,-2l1120,656r-1,l1121,658r-5,2l1121,662r-1,2l1119,664r,2l1121,666r2,3l1125,670r,l1126,672r3,l1128,676r4,6l1133,682r,2l1132,686r4,l1136,684r-5,-4l1137,682r1,4l1138,688r3,l1141,690r4,2l1148,694r4,l1152,696r2,2l1156,698r2,2l1157,696r5,2l1159,698r5,4l1165,700r1,l1170,702r3,2l1177,704r1,2l1182,708r2,-4l1187,706r-1,2l1187,708r,2l1188,710r1,-2l1190,708r10,2l1215,712r,l1215,710r2,l1216,712r6,l1223,714r9,l1236,712r4,2l1241,716r,l1242,714r3,2l1245,716r,-2l1254,714r,2l1258,716r2,-2l1262,714r1,2l1264,716r,2l1266,718r3,-2l1271,716r2,-2l1276,714r3,2l1283,716r6,-2l1293,714r2,2l1297,716r,-2l1299,714r5,2l1305,716r1,-2l1310,712r-1,2l1312,714r-1,-2l1315,712r1,2l1322,714r2,-2l1327,712r3,2l1332,714r3,-2l1338,712r3,2l1346,712r8,l1354,710r1,l1357,712r1,l1364,710r7,l1372,708r1,l1375,710r2,l1376,708r5,2l1382,708r3,-2l1388,706r,2l1390,708r,-2l1400,706r1,2l1402,708r1,-2l1411,706r,-4l1412,702r2,2l1414,706r7,-2l1423,702r4,2l1426,702r-1,-2l1429,700r,2l1430,702r1,2l1432,702r,-2l1434,702r7,l1441,700r6,-2l1443,700r5,-2l1453,700r,-2l1459,698r2,2l1470,698r1,l1477,696r,-2l1480,694r-1,2l1481,696r,-2l1486,694r3,2l1489,696r,-2l1495,692r4,2l1502,694r,-2l1507,692r1,-2l1510,690r,2l1517,692r7,-2l1535,690r4,-2l1540,688r1,-4l1544,684r2,2l1548,686r-1,-2l1547,684r4,-2l1552,686r1,l1554,688r3,-2l1555,686r2,-2l1558,684r-1,-2l1561,680r1,4l1567,684r-5,-4l1572,682r3,l1574,680r3,l1577,684r2,l1578,680r3,2l1580,682r1,2l1584,682r3,2l1589,682r,-2l1590,678r1,2l1596,682r5,l1605,676r5,-2l1615,676r4,-2l1620,676r,l1620,678xe" fillcolor="#ffd40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574;top:246;width:1046;height:1394" filled="f" stroked="f">
              <v:textbox inset="0,0,0,0">
                <w:txbxContent>
                  <w:p w:rsidR="005B5FDB" w:rsidRDefault="005B5FDB">
                    <w:pPr>
                      <w:rPr>
                        <w:sz w:val="26"/>
                      </w:rPr>
                    </w:pPr>
                  </w:p>
                  <w:p w:rsidR="005B5FDB" w:rsidRDefault="005B5FDB">
                    <w:pPr>
                      <w:rPr>
                        <w:sz w:val="26"/>
                      </w:rPr>
                    </w:pPr>
                  </w:p>
                  <w:p w:rsidR="005B5FDB" w:rsidRDefault="005B5FDB">
                    <w:pPr>
                      <w:rPr>
                        <w:sz w:val="26"/>
                      </w:rPr>
                    </w:pPr>
                  </w:p>
                  <w:p w:rsidR="005B5FDB" w:rsidRDefault="00F911A7">
                    <w:pPr>
                      <w:spacing w:before="222" w:line="275" w:lineRule="exact"/>
                      <w:ind w:left="-18" w:right="-15"/>
                      <w:rPr>
                        <w:rFonts w:ascii="Helvetica" w:hAnsi="Helvetica"/>
                        <w:b/>
                        <w:sz w:val="26"/>
                      </w:rPr>
                    </w:pPr>
                    <w:proofErr w:type="gramStart"/>
                    <w:r>
                      <w:rPr>
                        <w:rFonts w:ascii="Helvetica" w:hAnsi="Helvetica"/>
                        <w:b/>
                        <w:color w:val="FFFFFF"/>
                        <w:sz w:val="26"/>
                      </w:rPr>
                      <w:t>retraités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F911A7">
        <w:rPr>
          <w:color w:val="CE171E"/>
        </w:rPr>
        <w:t xml:space="preserve">LES RETRAITÉ-E-S </w:t>
      </w:r>
      <w:r w:rsidR="00F911A7">
        <w:rPr>
          <w:color w:val="CE171E"/>
          <w:w w:val="90"/>
        </w:rPr>
        <w:t>ONT DROIT AU</w:t>
      </w:r>
      <w:r w:rsidR="00F911A7">
        <w:rPr>
          <w:color w:val="CE171E"/>
          <w:spacing w:val="-58"/>
          <w:w w:val="90"/>
        </w:rPr>
        <w:t xml:space="preserve"> </w:t>
      </w:r>
      <w:r w:rsidR="00F911A7">
        <w:rPr>
          <w:color w:val="CE171E"/>
          <w:w w:val="90"/>
        </w:rPr>
        <w:t>RESPECT</w:t>
      </w:r>
    </w:p>
    <w:p w:rsidR="005B5FDB" w:rsidRDefault="005B5FDB">
      <w:pPr>
        <w:pStyle w:val="Corpsdetexte"/>
        <w:spacing w:before="3"/>
        <w:jc w:val="left"/>
        <w:rPr>
          <w:b/>
          <w:sz w:val="20"/>
        </w:rPr>
      </w:pPr>
      <w:r w:rsidRPr="005B5FDB">
        <w:pict>
          <v:shape id="_x0000_s1036" type="#_x0000_t202" style="position:absolute;margin-left:55.15pt;margin-top:14.65pt;width:484.55pt;height:143.15pt;z-index:-15728640;mso-wrap-distance-left:0;mso-wrap-distance-right:0;mso-position-horizontal-relative:page" filled="f" strokecolor="#ce171e" strokeweight="2pt">
            <v:textbox inset="0,0,0,0">
              <w:txbxContent>
                <w:p w:rsidR="005B5FDB" w:rsidRDefault="00F911A7">
                  <w:pPr>
                    <w:spacing w:before="66" w:line="249" w:lineRule="auto"/>
                    <w:ind w:left="113" w:right="106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Depuis</w:t>
                  </w:r>
                  <w:r>
                    <w:rPr>
                      <w:b/>
                      <w:color w:val="231F20"/>
                      <w:spacing w:val="-3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de</w:t>
                  </w:r>
                  <w:r>
                    <w:rPr>
                      <w:b/>
                      <w:color w:val="231F20"/>
                      <w:spacing w:val="-3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nombreux</w:t>
                  </w:r>
                  <w:r>
                    <w:rPr>
                      <w:b/>
                      <w:color w:val="231F20"/>
                      <w:spacing w:val="-3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mois</w:t>
                  </w:r>
                  <w:r>
                    <w:rPr>
                      <w:b/>
                      <w:color w:val="231F20"/>
                      <w:spacing w:val="-3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et</w:t>
                  </w:r>
                  <w:r>
                    <w:rPr>
                      <w:b/>
                      <w:color w:val="231F20"/>
                      <w:spacing w:val="-3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surtout</w:t>
                  </w:r>
                  <w:r>
                    <w:rPr>
                      <w:b/>
                      <w:color w:val="231F20"/>
                      <w:spacing w:val="-3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depuis</w:t>
                  </w:r>
                  <w:r>
                    <w:rPr>
                      <w:b/>
                      <w:color w:val="231F20"/>
                      <w:spacing w:val="-3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le</w:t>
                  </w:r>
                  <w:r>
                    <w:rPr>
                      <w:b/>
                      <w:color w:val="231F20"/>
                      <w:spacing w:val="-3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début</w:t>
                  </w:r>
                  <w:r>
                    <w:rPr>
                      <w:b/>
                      <w:color w:val="231F20"/>
                      <w:spacing w:val="-3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de</w:t>
                  </w:r>
                  <w:r>
                    <w:rPr>
                      <w:b/>
                      <w:color w:val="231F20"/>
                      <w:spacing w:val="-3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la</w:t>
                  </w:r>
                  <w:r>
                    <w:rPr>
                      <w:b/>
                      <w:color w:val="231F20"/>
                      <w:spacing w:val="-3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pandémie,</w:t>
                  </w:r>
                  <w:r>
                    <w:rPr>
                      <w:b/>
                      <w:color w:val="231F20"/>
                      <w:spacing w:val="-3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les</w:t>
                  </w:r>
                  <w:r>
                    <w:rPr>
                      <w:b/>
                      <w:color w:val="231F20"/>
                      <w:spacing w:val="-3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retraités</w:t>
                  </w:r>
                  <w:r>
                    <w:rPr>
                      <w:b/>
                      <w:color w:val="231F20"/>
                      <w:spacing w:val="-3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 xml:space="preserve">sont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 xml:space="preserve">montrés du doigt par de nombreux commentateurs. À l’automne </w:t>
                  </w:r>
                  <w:r>
                    <w:rPr>
                      <w:b/>
                      <w:color w:val="231F20"/>
                      <w:spacing w:val="-4"/>
                      <w:w w:val="95"/>
                      <w:sz w:val="24"/>
                    </w:rPr>
                    <w:t xml:space="preserve">2020,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nous avons</w:t>
                  </w:r>
                  <w:r>
                    <w:rPr>
                      <w:b/>
                      <w:color w:val="231F20"/>
                      <w:spacing w:val="-39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 xml:space="preserve">écrit </w:t>
                  </w:r>
                  <w:r>
                    <w:rPr>
                      <w:b/>
                      <w:color w:val="231F20"/>
                      <w:sz w:val="24"/>
                    </w:rPr>
                    <w:t>face</w:t>
                  </w:r>
                  <w:r>
                    <w:rPr>
                      <w:b/>
                      <w:color w:val="231F20"/>
                      <w:spacing w:val="-34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à</w:t>
                  </w:r>
                  <w:r>
                    <w:rPr>
                      <w:b/>
                      <w:color w:val="231F20"/>
                      <w:spacing w:val="-33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la</w:t>
                  </w:r>
                  <w:r>
                    <w:rPr>
                      <w:b/>
                      <w:color w:val="231F20"/>
                      <w:spacing w:val="-34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déferlante</w:t>
                  </w:r>
                  <w:r>
                    <w:rPr>
                      <w:b/>
                      <w:color w:val="231F20"/>
                      <w:spacing w:val="-34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médiatique</w:t>
                  </w:r>
                  <w:r>
                    <w:rPr>
                      <w:b/>
                      <w:color w:val="231F20"/>
                      <w:spacing w:val="-33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présentant</w:t>
                  </w:r>
                  <w:r>
                    <w:rPr>
                      <w:b/>
                      <w:color w:val="231F20"/>
                      <w:spacing w:val="-34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les</w:t>
                  </w:r>
                  <w:r>
                    <w:rPr>
                      <w:b/>
                      <w:color w:val="231F20"/>
                      <w:spacing w:val="-34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retraités</w:t>
                  </w:r>
                  <w:r>
                    <w:rPr>
                      <w:b/>
                      <w:color w:val="231F20"/>
                      <w:spacing w:val="-33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comme</w:t>
                  </w:r>
                  <w:r>
                    <w:rPr>
                      <w:b/>
                      <w:color w:val="231F20"/>
                      <w:spacing w:val="-33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des</w:t>
                  </w:r>
                  <w:r>
                    <w:rPr>
                      <w:b/>
                      <w:color w:val="231F20"/>
                      <w:spacing w:val="-34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privilégiés</w:t>
                  </w:r>
                  <w:r>
                    <w:rPr>
                      <w:b/>
                      <w:color w:val="231F20"/>
                      <w:spacing w:val="-34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face</w:t>
                  </w:r>
                  <w:r>
                    <w:rPr>
                      <w:b/>
                      <w:color w:val="231F20"/>
                      <w:spacing w:val="-33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à</w:t>
                  </w:r>
                  <w:r>
                    <w:rPr>
                      <w:b/>
                      <w:color w:val="231F20"/>
                      <w:spacing w:val="-33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 xml:space="preserve">la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crise</w:t>
                  </w:r>
                  <w:r>
                    <w:rPr>
                      <w:b/>
                      <w:color w:val="231F20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sanitaire.</w:t>
                  </w:r>
                  <w:r>
                    <w:rPr>
                      <w:b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Nous</w:t>
                  </w:r>
                  <w:r>
                    <w:rPr>
                      <w:b/>
                      <w:color w:val="231F20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disions</w:t>
                  </w:r>
                  <w:r>
                    <w:rPr>
                      <w:b/>
                      <w:color w:val="231F20"/>
                      <w:spacing w:val="-4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:</w:t>
                  </w:r>
                  <w:r>
                    <w:rPr>
                      <w:b/>
                      <w:color w:val="231F20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«</w:t>
                  </w:r>
                  <w:r>
                    <w:rPr>
                      <w:b/>
                      <w:color w:val="231F20"/>
                      <w:spacing w:val="-3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w w:val="95"/>
                      <w:sz w:val="24"/>
                    </w:rPr>
                    <w:t>Ce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w w:val="95"/>
                      <w:sz w:val="24"/>
                    </w:rPr>
                    <w:t>n’est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w w:val="95"/>
                      <w:sz w:val="24"/>
                    </w:rPr>
                    <w:t>ni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w w:val="95"/>
                      <w:sz w:val="24"/>
                    </w:rPr>
                    <w:t>aux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w w:val="95"/>
                      <w:sz w:val="24"/>
                    </w:rPr>
                    <w:t>retraités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w w:val="95"/>
                      <w:sz w:val="24"/>
                    </w:rPr>
                    <w:t>ni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w w:val="95"/>
                      <w:sz w:val="24"/>
                    </w:rPr>
                    <w:t>aux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w w:val="95"/>
                      <w:sz w:val="24"/>
                    </w:rPr>
                    <w:t>salariés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w w:val="95"/>
                      <w:sz w:val="24"/>
                    </w:rPr>
                    <w:t>de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w w:val="95"/>
                      <w:sz w:val="24"/>
                    </w:rPr>
                    <w:t>payer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w w:val="95"/>
                      <w:sz w:val="24"/>
                    </w:rPr>
                    <w:t>la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w w:val="95"/>
                      <w:sz w:val="24"/>
                    </w:rPr>
                    <w:t>crise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w w:val="95"/>
                      <w:sz w:val="24"/>
                    </w:rPr>
                    <w:t xml:space="preserve">du </w:t>
                  </w:r>
                  <w:r>
                    <w:rPr>
                      <w:rFonts w:ascii="Arial-BoldItalicMT" w:hAnsi="Arial-BoldItalicMT"/>
                      <w:b/>
                      <w:i/>
                      <w:color w:val="231F20"/>
                      <w:w w:val="90"/>
                      <w:sz w:val="24"/>
                    </w:rPr>
                    <w:t xml:space="preserve">coronavirus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 xml:space="preserve">». Depuis trop longtemps, les gouvernements considèrent les retraités comme </w:t>
                  </w:r>
                  <w:r>
                    <w:rPr>
                      <w:b/>
                      <w:color w:val="231F20"/>
                      <w:sz w:val="24"/>
                    </w:rPr>
                    <w:t>des</w:t>
                  </w:r>
                  <w:r>
                    <w:rPr>
                      <w:b/>
                      <w:color w:val="231F20"/>
                      <w:spacing w:val="-49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vaches</w:t>
                  </w:r>
                  <w:r>
                    <w:rPr>
                      <w:b/>
                      <w:color w:val="231F20"/>
                      <w:spacing w:val="-48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à</w:t>
                  </w:r>
                  <w:r>
                    <w:rPr>
                      <w:b/>
                      <w:color w:val="231F20"/>
                      <w:spacing w:val="-48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lait.</w:t>
                  </w:r>
                  <w:r>
                    <w:rPr>
                      <w:b/>
                      <w:color w:val="231F20"/>
                      <w:spacing w:val="-48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Et</w:t>
                  </w:r>
                  <w:r>
                    <w:rPr>
                      <w:b/>
                      <w:color w:val="231F20"/>
                      <w:spacing w:val="-48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cela</w:t>
                  </w:r>
                  <w:r>
                    <w:rPr>
                      <w:b/>
                      <w:color w:val="231F20"/>
                      <w:spacing w:val="-48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a</w:t>
                  </w:r>
                  <w:r>
                    <w:rPr>
                      <w:b/>
                      <w:color w:val="231F20"/>
                      <w:spacing w:val="-48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encore</w:t>
                  </w:r>
                  <w:r>
                    <w:rPr>
                      <w:b/>
                      <w:color w:val="231F20"/>
                      <w:spacing w:val="-48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été</w:t>
                  </w:r>
                  <w:r>
                    <w:rPr>
                      <w:b/>
                      <w:color w:val="231F20"/>
                      <w:spacing w:val="-48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aggravé</w:t>
                  </w:r>
                  <w:r>
                    <w:rPr>
                      <w:b/>
                      <w:color w:val="231F20"/>
                      <w:spacing w:val="-48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depuis</w:t>
                  </w:r>
                  <w:r>
                    <w:rPr>
                      <w:b/>
                      <w:color w:val="231F20"/>
                      <w:spacing w:val="-48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l’arrivée</w:t>
                  </w:r>
                  <w:r>
                    <w:rPr>
                      <w:b/>
                      <w:color w:val="231F20"/>
                      <w:spacing w:val="-48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d’E.</w:t>
                  </w:r>
                  <w:r>
                    <w:rPr>
                      <w:b/>
                      <w:color w:val="231F20"/>
                      <w:spacing w:val="-49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Macron</w:t>
                  </w:r>
                  <w:r>
                    <w:rPr>
                      <w:b/>
                      <w:color w:val="231F20"/>
                      <w:spacing w:val="-48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au</w:t>
                  </w:r>
                  <w:r>
                    <w:rPr>
                      <w:b/>
                      <w:color w:val="231F20"/>
                      <w:spacing w:val="-48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pouvoir.</w:t>
                  </w:r>
                </w:p>
                <w:p w:rsidR="005B5FDB" w:rsidRDefault="00F911A7">
                  <w:pPr>
                    <w:spacing w:before="120" w:line="249" w:lineRule="auto"/>
                    <w:ind w:left="113" w:right="109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5"/>
                      <w:w w:val="95"/>
                      <w:sz w:val="24"/>
                    </w:rPr>
                    <w:t>Or,</w:t>
                  </w:r>
                  <w:r>
                    <w:rPr>
                      <w:b/>
                      <w:color w:val="231F20"/>
                      <w:spacing w:val="-43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comme</w:t>
                  </w:r>
                  <w:r>
                    <w:rPr>
                      <w:b/>
                      <w:color w:val="231F20"/>
                      <w:spacing w:val="-42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le</w:t>
                  </w:r>
                  <w:r>
                    <w:rPr>
                      <w:b/>
                      <w:color w:val="231F20"/>
                      <w:spacing w:val="-43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démontre</w:t>
                  </w:r>
                  <w:r>
                    <w:rPr>
                      <w:b/>
                      <w:color w:val="231F20"/>
                      <w:spacing w:val="-43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le</w:t>
                  </w:r>
                  <w:r>
                    <w:rPr>
                      <w:b/>
                      <w:color w:val="231F20"/>
                      <w:spacing w:val="-43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tableau</w:t>
                  </w:r>
                  <w:r>
                    <w:rPr>
                      <w:b/>
                      <w:color w:val="231F20"/>
                      <w:spacing w:val="-42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ci-dessous,</w:t>
                  </w:r>
                  <w:r>
                    <w:rPr>
                      <w:b/>
                      <w:color w:val="231F20"/>
                      <w:spacing w:val="-43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nos</w:t>
                  </w:r>
                  <w:r>
                    <w:rPr>
                      <w:b/>
                      <w:color w:val="231F20"/>
                      <w:spacing w:val="-42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pensions,</w:t>
                  </w:r>
                  <w:r>
                    <w:rPr>
                      <w:b/>
                      <w:color w:val="231F20"/>
                      <w:spacing w:val="-43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même</w:t>
                  </w:r>
                  <w:r>
                    <w:rPr>
                      <w:b/>
                      <w:color w:val="231F20"/>
                      <w:spacing w:val="-43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les</w:t>
                  </w:r>
                  <w:r>
                    <w:rPr>
                      <w:b/>
                      <w:color w:val="231F20"/>
                      <w:spacing w:val="-42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pensions</w:t>
                  </w:r>
                  <w:r>
                    <w:rPr>
                      <w:b/>
                      <w:color w:val="231F20"/>
                      <w:spacing w:val="-43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brutes,</w:t>
                  </w:r>
                  <w:r>
                    <w:rPr>
                      <w:b/>
                      <w:color w:val="231F20"/>
                      <w:spacing w:val="-43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ont été</w:t>
                  </w:r>
                  <w:r>
                    <w:rPr>
                      <w:b/>
                      <w:color w:val="231F20"/>
                      <w:spacing w:val="-23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moins</w:t>
                  </w:r>
                  <w:r>
                    <w:rPr>
                      <w:b/>
                      <w:color w:val="231F20"/>
                      <w:spacing w:val="-23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revalorisées</w:t>
                  </w:r>
                  <w:r>
                    <w:rPr>
                      <w:b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que</w:t>
                  </w:r>
                  <w:r>
                    <w:rPr>
                      <w:b/>
                      <w:color w:val="231F20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l’augmentation</w:t>
                  </w:r>
                  <w:r>
                    <w:rPr>
                      <w:b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des</w:t>
                  </w:r>
                  <w:r>
                    <w:rPr>
                      <w:b/>
                      <w:color w:val="231F20"/>
                      <w:spacing w:val="-23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prix</w:t>
                  </w:r>
                  <w:r>
                    <w:rPr>
                      <w:b/>
                      <w:color w:val="231F20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et</w:t>
                  </w:r>
                  <w:r>
                    <w:rPr>
                      <w:b/>
                      <w:color w:val="231F20"/>
                      <w:spacing w:val="-23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le</w:t>
                  </w:r>
                  <w:r>
                    <w:rPr>
                      <w:b/>
                      <w:color w:val="231F20"/>
                      <w:spacing w:val="-23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décalage</w:t>
                  </w:r>
                  <w:r>
                    <w:rPr>
                      <w:b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avec</w:t>
                  </w:r>
                  <w:r>
                    <w:rPr>
                      <w:b/>
                      <w:color w:val="231F20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le</w:t>
                  </w:r>
                  <w:r>
                    <w:rPr>
                      <w:b/>
                      <w:color w:val="231F20"/>
                      <w:spacing w:val="-24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salaire</w:t>
                  </w:r>
                  <w:r>
                    <w:rPr>
                      <w:b/>
                      <w:color w:val="231F20"/>
                      <w:spacing w:val="-23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 xml:space="preserve">mensuel </w:t>
                  </w:r>
                  <w:r>
                    <w:rPr>
                      <w:b/>
                      <w:color w:val="231F20"/>
                      <w:sz w:val="24"/>
                    </w:rPr>
                    <w:t>d’activité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est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très</w:t>
                  </w:r>
                  <w:r>
                    <w:rPr>
                      <w:b/>
                      <w:color w:val="231F20"/>
                      <w:spacing w:val="-19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important.</w:t>
                  </w:r>
                </w:p>
              </w:txbxContent>
            </v:textbox>
            <w10:wrap type="topAndBottom" anchorx="page"/>
          </v:shape>
        </w:pict>
      </w:r>
    </w:p>
    <w:p w:rsidR="005B5FDB" w:rsidRDefault="005B5FDB">
      <w:pPr>
        <w:pStyle w:val="Corpsdetexte"/>
        <w:spacing w:before="10"/>
        <w:jc w:val="left"/>
        <w:rPr>
          <w:b/>
          <w:sz w:val="16"/>
        </w:rPr>
      </w:pPr>
    </w:p>
    <w:tbl>
      <w:tblPr>
        <w:tblStyle w:val="TableNormal"/>
        <w:tblW w:w="0" w:type="auto"/>
        <w:tblInd w:w="6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0"/>
        <w:gridCol w:w="980"/>
        <w:gridCol w:w="2015"/>
        <w:gridCol w:w="1035"/>
        <w:gridCol w:w="1105"/>
        <w:gridCol w:w="2597"/>
      </w:tblGrid>
      <w:tr w:rsidR="005B5FDB">
        <w:trPr>
          <w:trHeight w:val="433"/>
        </w:trPr>
        <w:tc>
          <w:tcPr>
            <w:tcW w:w="9712" w:type="dxa"/>
            <w:gridSpan w:val="6"/>
          </w:tcPr>
          <w:p w:rsidR="005B5FDB" w:rsidRDefault="00F911A7">
            <w:pPr>
              <w:pStyle w:val="TableParagraph"/>
              <w:spacing w:before="81"/>
              <w:ind w:left="1997" w:right="1984"/>
              <w:jc w:val="center"/>
              <w:rPr>
                <w:b/>
                <w:sz w:val="24"/>
              </w:rPr>
            </w:pPr>
            <w:r>
              <w:rPr>
                <w:b/>
                <w:color w:val="CE171E"/>
                <w:sz w:val="24"/>
              </w:rPr>
              <w:t>Évolution du 1</w:t>
            </w:r>
            <w:r>
              <w:rPr>
                <w:b/>
                <w:color w:val="CE171E"/>
                <w:position w:val="8"/>
                <w:sz w:val="14"/>
              </w:rPr>
              <w:t xml:space="preserve">er </w:t>
            </w:r>
            <w:r>
              <w:rPr>
                <w:b/>
                <w:color w:val="CE171E"/>
                <w:sz w:val="24"/>
              </w:rPr>
              <w:t>janvier 2008 au 31 décembre 2019</w:t>
            </w:r>
          </w:p>
        </w:tc>
      </w:tr>
      <w:tr w:rsidR="005B5FDB">
        <w:trPr>
          <w:trHeight w:val="538"/>
        </w:trPr>
        <w:tc>
          <w:tcPr>
            <w:tcW w:w="1980" w:type="dxa"/>
          </w:tcPr>
          <w:p w:rsidR="005B5FDB" w:rsidRDefault="00F911A7">
            <w:pPr>
              <w:pStyle w:val="TableParagraph"/>
              <w:spacing w:line="249" w:lineRule="auto"/>
              <w:ind w:left="540" w:right="18" w:hanging="459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 xml:space="preserve">Indice des prix INSEE </w:t>
            </w:r>
            <w:r>
              <w:rPr>
                <w:b/>
                <w:color w:val="231F20"/>
                <w:sz w:val="20"/>
              </w:rPr>
              <w:t>hors tabac</w:t>
            </w:r>
          </w:p>
        </w:tc>
        <w:tc>
          <w:tcPr>
            <w:tcW w:w="980" w:type="dxa"/>
          </w:tcPr>
          <w:p w:rsidR="005B5FDB" w:rsidRDefault="00F911A7">
            <w:pPr>
              <w:pStyle w:val="TableParagraph"/>
              <w:spacing w:before="156"/>
              <w:ind w:left="2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SMIC</w:t>
            </w:r>
          </w:p>
        </w:tc>
        <w:tc>
          <w:tcPr>
            <w:tcW w:w="2015" w:type="dxa"/>
          </w:tcPr>
          <w:p w:rsidR="005B5FDB" w:rsidRDefault="00F911A7">
            <w:pPr>
              <w:pStyle w:val="TableParagraph"/>
              <w:spacing w:line="249" w:lineRule="auto"/>
              <w:ind w:left="679" w:right="96" w:hanging="355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 xml:space="preserve">Salaire mensuel </w:t>
            </w:r>
            <w:r>
              <w:rPr>
                <w:b/>
                <w:color w:val="231F20"/>
                <w:sz w:val="20"/>
              </w:rPr>
              <w:t>de base</w:t>
            </w:r>
          </w:p>
        </w:tc>
        <w:tc>
          <w:tcPr>
            <w:tcW w:w="2140" w:type="dxa"/>
            <w:gridSpan w:val="2"/>
          </w:tcPr>
          <w:p w:rsidR="005B5FDB" w:rsidRDefault="00F911A7">
            <w:pPr>
              <w:pStyle w:val="TableParagraph"/>
              <w:spacing w:before="156"/>
              <w:ind w:left="39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Pensions brutes</w:t>
            </w:r>
          </w:p>
        </w:tc>
        <w:tc>
          <w:tcPr>
            <w:tcW w:w="2597" w:type="dxa"/>
          </w:tcPr>
          <w:p w:rsidR="005B5FDB" w:rsidRDefault="00F911A7">
            <w:pPr>
              <w:pStyle w:val="TableParagraph"/>
              <w:spacing w:line="249" w:lineRule="auto"/>
              <w:ind w:left="180" w:right="152" w:firstLine="43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Pensions nettes </w:t>
            </w:r>
            <w:r>
              <w:rPr>
                <w:b/>
                <w:color w:val="231F20"/>
                <w:w w:val="95"/>
                <w:sz w:val="20"/>
              </w:rPr>
              <w:t>(avec</w:t>
            </w:r>
            <w:r>
              <w:rPr>
                <w:b/>
                <w:color w:val="231F20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CSG</w:t>
            </w:r>
            <w:r>
              <w:rPr>
                <w:b/>
                <w:color w:val="231F20"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à</w:t>
            </w:r>
            <w:r>
              <w:rPr>
                <w:b/>
                <w:color w:val="231F20"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8,3</w:t>
            </w:r>
            <w:r>
              <w:rPr>
                <w:b/>
                <w:color w:val="231F20"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%</w:t>
            </w:r>
            <w:r>
              <w:rPr>
                <w:b/>
                <w:color w:val="231F20"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et</w:t>
            </w:r>
            <w:r>
              <w:rPr>
                <w:b/>
                <w:color w:val="231F20"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Casa)</w:t>
            </w:r>
          </w:p>
        </w:tc>
      </w:tr>
      <w:tr w:rsidR="005B5FDB">
        <w:trPr>
          <w:trHeight w:val="298"/>
        </w:trPr>
        <w:tc>
          <w:tcPr>
            <w:tcW w:w="1980" w:type="dxa"/>
            <w:vMerge w:val="restart"/>
          </w:tcPr>
          <w:p w:rsidR="005B5FDB" w:rsidRDefault="005B5FD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B5FDB" w:rsidRDefault="00F911A7">
            <w:pPr>
              <w:pStyle w:val="TableParagraph"/>
              <w:spacing w:before="0"/>
              <w:ind w:left="598"/>
              <w:rPr>
                <w:sz w:val="20"/>
              </w:rPr>
            </w:pPr>
            <w:r>
              <w:rPr>
                <w:color w:val="231F20"/>
                <w:sz w:val="20"/>
              </w:rPr>
              <w:t>+ 12,93 %</w:t>
            </w:r>
          </w:p>
        </w:tc>
        <w:tc>
          <w:tcPr>
            <w:tcW w:w="980" w:type="dxa"/>
            <w:vMerge w:val="restart"/>
          </w:tcPr>
          <w:p w:rsidR="005B5FDB" w:rsidRDefault="005B5FD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B5FDB" w:rsidRDefault="00F911A7">
            <w:pPr>
              <w:pStyle w:val="TableParagraph"/>
              <w:spacing w:before="0"/>
              <w:ind w:left="92"/>
              <w:rPr>
                <w:sz w:val="20"/>
              </w:rPr>
            </w:pPr>
            <w:r>
              <w:rPr>
                <w:color w:val="231F20"/>
                <w:sz w:val="20"/>
              </w:rPr>
              <w:t>+</w:t>
            </w:r>
            <w:r>
              <w:rPr>
                <w:color w:val="231F20"/>
                <w:spacing w:val="-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20,05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  <w:tc>
          <w:tcPr>
            <w:tcW w:w="2015" w:type="dxa"/>
            <w:vMerge w:val="restart"/>
          </w:tcPr>
          <w:p w:rsidR="005B5FDB" w:rsidRDefault="005B5FD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B5FDB" w:rsidRDefault="00F911A7">
            <w:pPr>
              <w:pStyle w:val="TableParagraph"/>
              <w:spacing w:before="0"/>
              <w:ind w:left="62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+ 23,37 %</w:t>
            </w:r>
          </w:p>
        </w:tc>
        <w:tc>
          <w:tcPr>
            <w:tcW w:w="1035" w:type="dxa"/>
          </w:tcPr>
          <w:p w:rsidR="005B5FDB" w:rsidRDefault="00F911A7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de base</w:t>
            </w:r>
          </w:p>
        </w:tc>
        <w:tc>
          <w:tcPr>
            <w:tcW w:w="1105" w:type="dxa"/>
          </w:tcPr>
          <w:p w:rsidR="005B5FDB" w:rsidRDefault="00F911A7">
            <w:pPr>
              <w:pStyle w:val="TableParagraph"/>
              <w:ind w:left="79" w:right="6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+ 10,99 %</w:t>
            </w:r>
          </w:p>
        </w:tc>
        <w:tc>
          <w:tcPr>
            <w:tcW w:w="2597" w:type="dxa"/>
          </w:tcPr>
          <w:p w:rsidR="005B5FDB" w:rsidRDefault="00F911A7">
            <w:pPr>
              <w:pStyle w:val="TableParagraph"/>
              <w:ind w:left="946"/>
              <w:rPr>
                <w:sz w:val="20"/>
              </w:rPr>
            </w:pPr>
            <w:r>
              <w:rPr>
                <w:color w:val="231F20"/>
                <w:sz w:val="20"/>
              </w:rPr>
              <w:t>+ 8,60 %</w:t>
            </w:r>
          </w:p>
        </w:tc>
      </w:tr>
      <w:tr w:rsidR="005B5FDB">
        <w:trPr>
          <w:trHeight w:val="298"/>
        </w:trPr>
        <w:tc>
          <w:tcPr>
            <w:tcW w:w="1980" w:type="dxa"/>
            <w:vMerge/>
            <w:tcBorders>
              <w:top w:val="nil"/>
            </w:tcBorders>
          </w:tcPr>
          <w:p w:rsidR="005B5FDB" w:rsidRDefault="005B5F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5B5FDB" w:rsidRDefault="005B5FDB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</w:tcBorders>
          </w:tcPr>
          <w:p w:rsidR="005B5FDB" w:rsidRDefault="005B5FDB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 w:rsidR="005B5FDB" w:rsidRDefault="00F911A7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ARRCO</w:t>
            </w:r>
          </w:p>
        </w:tc>
        <w:tc>
          <w:tcPr>
            <w:tcW w:w="1105" w:type="dxa"/>
          </w:tcPr>
          <w:p w:rsidR="005B5FDB" w:rsidRDefault="00F911A7">
            <w:pPr>
              <w:pStyle w:val="TableParagraph"/>
              <w:ind w:left="79" w:right="6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+ 10,75 %</w:t>
            </w:r>
          </w:p>
        </w:tc>
        <w:tc>
          <w:tcPr>
            <w:tcW w:w="2597" w:type="dxa"/>
          </w:tcPr>
          <w:p w:rsidR="005B5FDB" w:rsidRDefault="00F911A7">
            <w:pPr>
              <w:pStyle w:val="TableParagraph"/>
              <w:ind w:left="962"/>
              <w:rPr>
                <w:sz w:val="20"/>
              </w:rPr>
            </w:pPr>
            <w:r>
              <w:rPr>
                <w:color w:val="231F20"/>
                <w:sz w:val="20"/>
              </w:rPr>
              <w:t>+ 8,37 %</w:t>
            </w:r>
          </w:p>
        </w:tc>
      </w:tr>
      <w:tr w:rsidR="005B5FDB">
        <w:trPr>
          <w:trHeight w:val="298"/>
        </w:trPr>
        <w:tc>
          <w:tcPr>
            <w:tcW w:w="1980" w:type="dxa"/>
            <w:vMerge/>
            <w:tcBorders>
              <w:top w:val="nil"/>
            </w:tcBorders>
          </w:tcPr>
          <w:p w:rsidR="005B5FDB" w:rsidRDefault="005B5F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5B5FDB" w:rsidRDefault="005B5FDB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</w:tcBorders>
          </w:tcPr>
          <w:p w:rsidR="005B5FDB" w:rsidRDefault="005B5FDB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 w:rsidR="005B5FDB" w:rsidRDefault="00F911A7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AGIRC</w:t>
            </w:r>
          </w:p>
        </w:tc>
        <w:tc>
          <w:tcPr>
            <w:tcW w:w="1105" w:type="dxa"/>
          </w:tcPr>
          <w:p w:rsidR="005B5FDB" w:rsidRDefault="00F911A7">
            <w:pPr>
              <w:pStyle w:val="TableParagraph"/>
              <w:ind w:left="79" w:righ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+ 8,6 %</w:t>
            </w:r>
          </w:p>
        </w:tc>
        <w:tc>
          <w:tcPr>
            <w:tcW w:w="2597" w:type="dxa"/>
          </w:tcPr>
          <w:p w:rsidR="005B5FDB" w:rsidRDefault="00F911A7">
            <w:pPr>
              <w:pStyle w:val="TableParagraph"/>
              <w:ind w:left="945"/>
              <w:rPr>
                <w:sz w:val="20"/>
              </w:rPr>
            </w:pPr>
            <w:r>
              <w:rPr>
                <w:color w:val="231F20"/>
                <w:sz w:val="20"/>
              </w:rPr>
              <w:t>+ 6,26 %</w:t>
            </w:r>
          </w:p>
        </w:tc>
      </w:tr>
    </w:tbl>
    <w:p w:rsidR="005B5FDB" w:rsidRDefault="005B5FDB">
      <w:pPr>
        <w:pStyle w:val="Corpsdetexte"/>
        <w:spacing w:before="9"/>
        <w:jc w:val="left"/>
        <w:rPr>
          <w:b/>
          <w:sz w:val="19"/>
        </w:rPr>
      </w:pPr>
    </w:p>
    <w:p w:rsidR="005B5FDB" w:rsidRDefault="005B5FDB">
      <w:pPr>
        <w:rPr>
          <w:sz w:val="19"/>
        </w:rPr>
        <w:sectPr w:rsidR="005B5FDB">
          <w:type w:val="continuous"/>
          <w:pgSz w:w="11910" w:h="16840"/>
          <w:pgMar w:top="60" w:right="440" w:bottom="280" w:left="460" w:header="720" w:footer="720" w:gutter="0"/>
          <w:cols w:space="720"/>
        </w:sectPr>
      </w:pPr>
    </w:p>
    <w:p w:rsidR="005B5FDB" w:rsidRDefault="00F911A7">
      <w:pPr>
        <w:pStyle w:val="Corpsdetexte"/>
        <w:spacing w:before="103" w:line="249" w:lineRule="auto"/>
        <w:ind w:left="114" w:right="40"/>
      </w:pPr>
      <w:r>
        <w:rPr>
          <w:color w:val="231F20"/>
        </w:rPr>
        <w:lastRenderedPageBreak/>
        <w:t>En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2018,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nette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moyenne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était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égale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(y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compris avec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majoration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trois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enfants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plus)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64,2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du revenu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d’activité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moyen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(66,4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2017).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Elle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diminué de 3 % en euros constants en 2018</w:t>
      </w:r>
      <w:r>
        <w:rPr>
          <w:color w:val="231F20"/>
          <w:position w:val="7"/>
          <w:sz w:val="13"/>
        </w:rPr>
        <w:t>1</w:t>
      </w:r>
      <w:r>
        <w:rPr>
          <w:color w:val="231F20"/>
        </w:rPr>
        <w:t>. La situation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s’est </w:t>
      </w:r>
      <w:r>
        <w:rPr>
          <w:color w:val="231F20"/>
          <w:w w:val="95"/>
        </w:rPr>
        <w:t>encore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aggravée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2019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2020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fait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revalorisations </w:t>
      </w:r>
      <w:r>
        <w:rPr>
          <w:color w:val="231F20"/>
        </w:rPr>
        <w:t xml:space="preserve">insuffisantes des pensions des retraites de base </w:t>
      </w:r>
      <w:r>
        <w:rPr>
          <w:color w:val="231F20"/>
          <w:spacing w:val="-6"/>
        </w:rPr>
        <w:t xml:space="preserve">et </w:t>
      </w:r>
      <w:r>
        <w:rPr>
          <w:color w:val="231F20"/>
        </w:rPr>
        <w:t>complémentaires.</w:t>
      </w:r>
    </w:p>
    <w:p w:rsidR="005B5FDB" w:rsidRDefault="00F911A7">
      <w:pPr>
        <w:pStyle w:val="Corpsdetexte"/>
        <w:spacing w:before="120" w:line="249" w:lineRule="auto"/>
        <w:ind w:left="114" w:right="42"/>
      </w:pPr>
      <w:r>
        <w:rPr>
          <w:color w:val="231F20"/>
          <w:w w:val="95"/>
        </w:rPr>
        <w:t>De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nombreux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retraités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surtout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retraitées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pensions mensuelles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égales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inférieures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000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€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sont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contraints </w:t>
      </w:r>
      <w:r>
        <w:rPr>
          <w:color w:val="231F20"/>
        </w:rPr>
        <w:t>à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grandes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privations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pour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boucler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leurs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fins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mois.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Ils </w:t>
      </w:r>
      <w:r>
        <w:rPr>
          <w:color w:val="231F20"/>
        </w:rPr>
        <w:t xml:space="preserve">et </w:t>
      </w:r>
      <w:r>
        <w:rPr>
          <w:color w:val="231F20"/>
          <w:spacing w:val="-3"/>
        </w:rPr>
        <w:t xml:space="preserve">elles attendent </w:t>
      </w:r>
      <w:r>
        <w:rPr>
          <w:color w:val="231F20"/>
        </w:rPr>
        <w:t xml:space="preserve">une </w:t>
      </w:r>
      <w:r>
        <w:rPr>
          <w:color w:val="231F20"/>
          <w:spacing w:val="-3"/>
        </w:rPr>
        <w:t xml:space="preserve">revalorisation substantielle. Notre </w:t>
      </w:r>
      <w:r>
        <w:rPr>
          <w:color w:val="231F20"/>
          <w:spacing w:val="-3"/>
          <w:w w:val="95"/>
        </w:rPr>
        <w:t>demande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d’une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revalorisation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immédiate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100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€,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comme </w:t>
      </w:r>
      <w:r>
        <w:rPr>
          <w:color w:val="231F20"/>
          <w:w w:val="95"/>
        </w:rPr>
        <w:t>une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première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étape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avant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300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€,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largement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justifiée.</w:t>
      </w:r>
    </w:p>
    <w:p w:rsidR="005B5FDB" w:rsidRDefault="00F911A7">
      <w:pPr>
        <w:spacing w:before="118" w:line="249" w:lineRule="auto"/>
        <w:ind w:left="114" w:right="40"/>
        <w:jc w:val="both"/>
        <w:rPr>
          <w:b/>
        </w:rPr>
      </w:pPr>
      <w:r>
        <w:rPr>
          <w:b/>
          <w:color w:val="171616"/>
          <w:w w:val="95"/>
        </w:rPr>
        <w:t xml:space="preserve">Nos pensions de retraite proviennent des cotisations </w:t>
      </w:r>
      <w:r>
        <w:rPr>
          <w:b/>
          <w:color w:val="171616"/>
        </w:rPr>
        <w:t>versées</w:t>
      </w:r>
      <w:r>
        <w:rPr>
          <w:b/>
          <w:color w:val="171616"/>
          <w:spacing w:val="-19"/>
        </w:rPr>
        <w:t xml:space="preserve"> </w:t>
      </w:r>
      <w:r>
        <w:rPr>
          <w:b/>
          <w:color w:val="171616"/>
        </w:rPr>
        <w:t>pendant</w:t>
      </w:r>
      <w:r>
        <w:rPr>
          <w:b/>
          <w:color w:val="171616"/>
          <w:spacing w:val="-19"/>
        </w:rPr>
        <w:t xml:space="preserve"> </w:t>
      </w:r>
      <w:r>
        <w:rPr>
          <w:b/>
          <w:color w:val="171616"/>
        </w:rPr>
        <w:t>notre</w:t>
      </w:r>
      <w:r>
        <w:rPr>
          <w:b/>
          <w:color w:val="171616"/>
          <w:spacing w:val="-18"/>
        </w:rPr>
        <w:t xml:space="preserve"> </w:t>
      </w:r>
      <w:r>
        <w:rPr>
          <w:b/>
          <w:color w:val="171616"/>
        </w:rPr>
        <w:t>vie</w:t>
      </w:r>
      <w:r>
        <w:rPr>
          <w:b/>
          <w:color w:val="171616"/>
          <w:spacing w:val="-19"/>
        </w:rPr>
        <w:t xml:space="preserve"> </w:t>
      </w:r>
      <w:r>
        <w:rPr>
          <w:b/>
          <w:color w:val="171616"/>
        </w:rPr>
        <w:t>active</w:t>
      </w:r>
      <w:r>
        <w:rPr>
          <w:b/>
          <w:color w:val="171616"/>
          <w:spacing w:val="-19"/>
        </w:rPr>
        <w:t xml:space="preserve"> </w:t>
      </w:r>
      <w:r>
        <w:rPr>
          <w:b/>
          <w:color w:val="171616"/>
        </w:rPr>
        <w:t>qui</w:t>
      </w:r>
      <w:r>
        <w:rPr>
          <w:b/>
          <w:color w:val="171616"/>
          <w:spacing w:val="-18"/>
        </w:rPr>
        <w:t xml:space="preserve"> </w:t>
      </w:r>
      <w:proofErr w:type="gramStart"/>
      <w:r>
        <w:rPr>
          <w:b/>
          <w:color w:val="171616"/>
        </w:rPr>
        <w:t>ont</w:t>
      </w:r>
      <w:proofErr w:type="gramEnd"/>
      <w:r>
        <w:rPr>
          <w:b/>
          <w:color w:val="171616"/>
          <w:spacing w:val="-19"/>
        </w:rPr>
        <w:t xml:space="preserve"> </w:t>
      </w:r>
      <w:r>
        <w:rPr>
          <w:b/>
          <w:color w:val="171616"/>
        </w:rPr>
        <w:t>généré</w:t>
      </w:r>
      <w:r>
        <w:rPr>
          <w:b/>
          <w:color w:val="171616"/>
          <w:spacing w:val="-19"/>
        </w:rPr>
        <w:t xml:space="preserve"> </w:t>
      </w:r>
      <w:r>
        <w:rPr>
          <w:b/>
          <w:color w:val="171616"/>
        </w:rPr>
        <w:t xml:space="preserve">des </w:t>
      </w:r>
      <w:r>
        <w:rPr>
          <w:b/>
          <w:color w:val="171616"/>
          <w:w w:val="95"/>
        </w:rPr>
        <w:t>droits.</w:t>
      </w:r>
      <w:r>
        <w:rPr>
          <w:b/>
          <w:color w:val="171616"/>
          <w:spacing w:val="-20"/>
          <w:w w:val="95"/>
        </w:rPr>
        <w:t xml:space="preserve"> </w:t>
      </w:r>
      <w:r>
        <w:rPr>
          <w:b/>
          <w:color w:val="171616"/>
          <w:w w:val="95"/>
        </w:rPr>
        <w:t>Elles</w:t>
      </w:r>
      <w:r>
        <w:rPr>
          <w:b/>
          <w:color w:val="171616"/>
          <w:spacing w:val="-19"/>
          <w:w w:val="95"/>
        </w:rPr>
        <w:t xml:space="preserve"> </w:t>
      </w:r>
      <w:r>
        <w:rPr>
          <w:b/>
          <w:color w:val="171616"/>
          <w:w w:val="95"/>
        </w:rPr>
        <w:t>ne</w:t>
      </w:r>
      <w:r>
        <w:rPr>
          <w:b/>
          <w:color w:val="171616"/>
          <w:spacing w:val="-20"/>
          <w:w w:val="95"/>
        </w:rPr>
        <w:t xml:space="preserve"> </w:t>
      </w:r>
      <w:r>
        <w:rPr>
          <w:b/>
          <w:color w:val="171616"/>
          <w:w w:val="95"/>
        </w:rPr>
        <w:t>sont</w:t>
      </w:r>
      <w:r>
        <w:rPr>
          <w:b/>
          <w:color w:val="171616"/>
          <w:spacing w:val="-19"/>
          <w:w w:val="95"/>
        </w:rPr>
        <w:t xml:space="preserve"> </w:t>
      </w:r>
      <w:r>
        <w:rPr>
          <w:b/>
          <w:color w:val="171616"/>
          <w:w w:val="95"/>
        </w:rPr>
        <w:t>pas</w:t>
      </w:r>
      <w:r>
        <w:rPr>
          <w:b/>
          <w:color w:val="171616"/>
          <w:spacing w:val="-20"/>
          <w:w w:val="95"/>
        </w:rPr>
        <w:t xml:space="preserve"> </w:t>
      </w:r>
      <w:r>
        <w:rPr>
          <w:b/>
          <w:color w:val="171616"/>
          <w:w w:val="95"/>
        </w:rPr>
        <w:t>une</w:t>
      </w:r>
      <w:r>
        <w:rPr>
          <w:b/>
          <w:color w:val="171616"/>
          <w:spacing w:val="-19"/>
          <w:w w:val="95"/>
        </w:rPr>
        <w:t xml:space="preserve"> </w:t>
      </w:r>
      <w:r>
        <w:rPr>
          <w:b/>
          <w:color w:val="171616"/>
          <w:w w:val="95"/>
        </w:rPr>
        <w:t>allocation,</w:t>
      </w:r>
      <w:r>
        <w:rPr>
          <w:b/>
          <w:color w:val="171616"/>
          <w:spacing w:val="-20"/>
          <w:w w:val="95"/>
        </w:rPr>
        <w:t xml:space="preserve"> </w:t>
      </w:r>
      <w:r>
        <w:rPr>
          <w:b/>
          <w:color w:val="171616"/>
          <w:w w:val="95"/>
        </w:rPr>
        <w:t>mais</w:t>
      </w:r>
      <w:r>
        <w:rPr>
          <w:b/>
          <w:color w:val="171616"/>
          <w:spacing w:val="-19"/>
          <w:w w:val="95"/>
        </w:rPr>
        <w:t xml:space="preserve"> </w:t>
      </w:r>
      <w:r>
        <w:rPr>
          <w:b/>
          <w:color w:val="171616"/>
          <w:w w:val="95"/>
        </w:rPr>
        <w:t>le</w:t>
      </w:r>
      <w:r>
        <w:rPr>
          <w:b/>
          <w:color w:val="171616"/>
          <w:spacing w:val="-20"/>
          <w:w w:val="95"/>
        </w:rPr>
        <w:t xml:space="preserve"> </w:t>
      </w:r>
      <w:r>
        <w:rPr>
          <w:b/>
          <w:color w:val="171616"/>
          <w:w w:val="95"/>
        </w:rPr>
        <w:t>fruit</w:t>
      </w:r>
      <w:r>
        <w:rPr>
          <w:b/>
          <w:color w:val="171616"/>
          <w:spacing w:val="-19"/>
          <w:w w:val="95"/>
        </w:rPr>
        <w:t xml:space="preserve"> </w:t>
      </w:r>
      <w:r>
        <w:rPr>
          <w:b/>
          <w:color w:val="171616"/>
          <w:w w:val="95"/>
        </w:rPr>
        <w:t xml:space="preserve">de </w:t>
      </w:r>
      <w:r>
        <w:rPr>
          <w:b/>
          <w:color w:val="171616"/>
        </w:rPr>
        <w:t>droits</w:t>
      </w:r>
      <w:r>
        <w:rPr>
          <w:b/>
          <w:color w:val="171616"/>
          <w:spacing w:val="-37"/>
        </w:rPr>
        <w:t xml:space="preserve"> </w:t>
      </w:r>
      <w:r>
        <w:rPr>
          <w:b/>
          <w:color w:val="171616"/>
        </w:rPr>
        <w:t>acquis</w:t>
      </w:r>
      <w:r>
        <w:rPr>
          <w:b/>
          <w:color w:val="171616"/>
          <w:spacing w:val="-36"/>
        </w:rPr>
        <w:t xml:space="preserve"> </w:t>
      </w:r>
      <w:r>
        <w:rPr>
          <w:b/>
          <w:color w:val="171616"/>
        </w:rPr>
        <w:t>en</w:t>
      </w:r>
      <w:r>
        <w:rPr>
          <w:b/>
          <w:color w:val="171616"/>
          <w:spacing w:val="-36"/>
        </w:rPr>
        <w:t xml:space="preserve"> </w:t>
      </w:r>
      <w:r>
        <w:rPr>
          <w:b/>
          <w:color w:val="171616"/>
        </w:rPr>
        <w:t>contrepartie</w:t>
      </w:r>
      <w:r>
        <w:rPr>
          <w:b/>
          <w:color w:val="171616"/>
          <w:spacing w:val="-36"/>
        </w:rPr>
        <w:t xml:space="preserve"> </w:t>
      </w:r>
      <w:r>
        <w:rPr>
          <w:b/>
          <w:color w:val="171616"/>
        </w:rPr>
        <w:t>de</w:t>
      </w:r>
      <w:r>
        <w:rPr>
          <w:b/>
          <w:color w:val="171616"/>
          <w:spacing w:val="-36"/>
        </w:rPr>
        <w:t xml:space="preserve"> </w:t>
      </w:r>
      <w:r>
        <w:rPr>
          <w:b/>
          <w:color w:val="171616"/>
        </w:rPr>
        <w:t>ces</w:t>
      </w:r>
      <w:r>
        <w:rPr>
          <w:b/>
          <w:color w:val="171616"/>
          <w:spacing w:val="-36"/>
        </w:rPr>
        <w:t xml:space="preserve"> </w:t>
      </w:r>
      <w:r>
        <w:rPr>
          <w:b/>
          <w:color w:val="171616"/>
        </w:rPr>
        <w:t>cotisations.</w:t>
      </w:r>
    </w:p>
    <w:p w:rsidR="005B5FDB" w:rsidRDefault="00F911A7">
      <w:pPr>
        <w:pStyle w:val="Heading1"/>
        <w:spacing w:before="128" w:line="249" w:lineRule="auto"/>
        <w:ind w:left="1586" w:right="1201" w:hanging="312"/>
      </w:pPr>
      <w:r>
        <w:rPr>
          <w:color w:val="CE171E"/>
          <w:w w:val="95"/>
        </w:rPr>
        <w:t>Prise</w:t>
      </w:r>
      <w:r>
        <w:rPr>
          <w:color w:val="CE171E"/>
          <w:spacing w:val="-35"/>
          <w:w w:val="95"/>
        </w:rPr>
        <w:t xml:space="preserve"> </w:t>
      </w:r>
      <w:r>
        <w:rPr>
          <w:color w:val="CE171E"/>
          <w:w w:val="95"/>
        </w:rPr>
        <w:t>en</w:t>
      </w:r>
      <w:r>
        <w:rPr>
          <w:color w:val="CE171E"/>
          <w:spacing w:val="-35"/>
          <w:w w:val="95"/>
        </w:rPr>
        <w:t xml:space="preserve"> </w:t>
      </w:r>
      <w:r>
        <w:rPr>
          <w:color w:val="CE171E"/>
          <w:w w:val="95"/>
        </w:rPr>
        <w:t>charge</w:t>
      </w:r>
      <w:r>
        <w:rPr>
          <w:color w:val="CE171E"/>
          <w:spacing w:val="-35"/>
          <w:w w:val="95"/>
        </w:rPr>
        <w:t xml:space="preserve"> </w:t>
      </w:r>
      <w:r>
        <w:rPr>
          <w:color w:val="CE171E"/>
          <w:w w:val="95"/>
        </w:rPr>
        <w:t>de</w:t>
      </w:r>
      <w:r>
        <w:rPr>
          <w:color w:val="CE171E"/>
          <w:spacing w:val="-35"/>
          <w:w w:val="95"/>
        </w:rPr>
        <w:t xml:space="preserve"> </w:t>
      </w:r>
      <w:r>
        <w:rPr>
          <w:color w:val="CE171E"/>
          <w:w w:val="95"/>
        </w:rPr>
        <w:t>la</w:t>
      </w:r>
      <w:r>
        <w:rPr>
          <w:color w:val="CE171E"/>
          <w:spacing w:val="-35"/>
          <w:w w:val="95"/>
        </w:rPr>
        <w:t xml:space="preserve"> </w:t>
      </w:r>
      <w:r>
        <w:rPr>
          <w:color w:val="CE171E"/>
          <w:spacing w:val="-3"/>
          <w:w w:val="95"/>
        </w:rPr>
        <w:t xml:space="preserve">dette </w:t>
      </w:r>
      <w:r>
        <w:rPr>
          <w:color w:val="CE171E"/>
        </w:rPr>
        <w:t>de</w:t>
      </w:r>
      <w:r>
        <w:rPr>
          <w:color w:val="CE171E"/>
          <w:spacing w:val="-49"/>
        </w:rPr>
        <w:t xml:space="preserve"> </w:t>
      </w:r>
      <w:r>
        <w:rPr>
          <w:color w:val="CE171E"/>
        </w:rPr>
        <w:t>la</w:t>
      </w:r>
      <w:r>
        <w:rPr>
          <w:color w:val="CE171E"/>
          <w:spacing w:val="-52"/>
        </w:rPr>
        <w:t xml:space="preserve"> </w:t>
      </w:r>
      <w:r>
        <w:rPr>
          <w:color w:val="CE171E"/>
        </w:rPr>
        <w:t>Sécurité</w:t>
      </w:r>
      <w:r>
        <w:rPr>
          <w:color w:val="CE171E"/>
          <w:spacing w:val="-48"/>
        </w:rPr>
        <w:t xml:space="preserve"> </w:t>
      </w:r>
      <w:r>
        <w:rPr>
          <w:color w:val="CE171E"/>
        </w:rPr>
        <w:t>sociale</w:t>
      </w:r>
    </w:p>
    <w:p w:rsidR="005B5FDB" w:rsidRDefault="00F911A7">
      <w:pPr>
        <w:pStyle w:val="Corpsdetexte"/>
        <w:spacing w:line="249" w:lineRule="auto"/>
        <w:ind w:left="114" w:right="38"/>
      </w:pPr>
      <w:r>
        <w:rPr>
          <w:color w:val="231F20"/>
          <w:w w:val="95"/>
        </w:rPr>
        <w:t>La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loi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organique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du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7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août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2020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décidé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mettre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une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dette </w:t>
      </w:r>
      <w:r>
        <w:rPr>
          <w:color w:val="231F20"/>
        </w:rPr>
        <w:t>de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136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milliards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d’euros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Sécurité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sociale. </w:t>
      </w:r>
      <w:r>
        <w:rPr>
          <w:color w:val="231F20"/>
          <w:spacing w:val="-3"/>
        </w:rPr>
        <w:t>C’est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celle-ci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supporte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l’essentiel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coût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crise </w:t>
      </w:r>
      <w:r>
        <w:rPr>
          <w:color w:val="231F20"/>
          <w:w w:val="95"/>
        </w:rPr>
        <w:t>sanitaire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fait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elle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surtout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charge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retraités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et des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salariés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alors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cette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dette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52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milliards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pour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2020 </w:t>
      </w:r>
      <w:r>
        <w:rPr>
          <w:color w:val="231F20"/>
        </w:rPr>
        <w:t>et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celles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milliards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estimées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2021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2022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le </w:t>
      </w:r>
      <w:r>
        <w:rPr>
          <w:color w:val="231F20"/>
          <w:w w:val="95"/>
        </w:rPr>
        <w:t>résultat des politiques désastreuses des gouvernements successifs.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Elle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n’a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donc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pas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être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supportée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 xml:space="preserve">Sécurité </w:t>
      </w:r>
      <w:r>
        <w:rPr>
          <w:color w:val="231F20"/>
        </w:rPr>
        <w:t>sociale.</w:t>
      </w:r>
    </w:p>
    <w:p w:rsidR="005B5FDB" w:rsidRDefault="00F911A7">
      <w:pPr>
        <w:spacing w:before="121" w:line="249" w:lineRule="auto"/>
        <w:ind w:left="114" w:right="43"/>
        <w:jc w:val="both"/>
        <w:rPr>
          <w:b/>
        </w:rPr>
      </w:pPr>
      <w:r>
        <w:rPr>
          <w:b/>
          <w:color w:val="231F20"/>
          <w:w w:val="95"/>
        </w:rPr>
        <w:t>Il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y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a</w:t>
      </w:r>
      <w:r>
        <w:rPr>
          <w:b/>
          <w:color w:val="231F20"/>
          <w:spacing w:val="-21"/>
          <w:w w:val="95"/>
        </w:rPr>
        <w:t xml:space="preserve"> </w:t>
      </w:r>
      <w:r>
        <w:rPr>
          <w:b/>
          <w:color w:val="231F20"/>
          <w:w w:val="95"/>
        </w:rPr>
        <w:t>un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transfert</w:t>
      </w:r>
      <w:r>
        <w:rPr>
          <w:b/>
          <w:color w:val="231F20"/>
          <w:spacing w:val="-21"/>
          <w:w w:val="95"/>
        </w:rPr>
        <w:t xml:space="preserve"> </w:t>
      </w:r>
      <w:r>
        <w:rPr>
          <w:b/>
          <w:color w:val="231F20"/>
          <w:w w:val="95"/>
        </w:rPr>
        <w:t>du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financement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de</w:t>
      </w:r>
      <w:r>
        <w:rPr>
          <w:b/>
          <w:color w:val="231F20"/>
          <w:spacing w:val="-21"/>
          <w:w w:val="95"/>
        </w:rPr>
        <w:t xml:space="preserve"> </w:t>
      </w:r>
      <w:r>
        <w:rPr>
          <w:b/>
          <w:color w:val="231F20"/>
          <w:w w:val="95"/>
        </w:rPr>
        <w:t>la</w:t>
      </w:r>
      <w:r>
        <w:rPr>
          <w:b/>
          <w:color w:val="231F20"/>
          <w:spacing w:val="-25"/>
          <w:w w:val="95"/>
        </w:rPr>
        <w:t xml:space="preserve"> </w:t>
      </w:r>
      <w:r>
        <w:rPr>
          <w:b/>
          <w:color w:val="231F20"/>
          <w:w w:val="95"/>
        </w:rPr>
        <w:t>Sécurité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sociale des cotisations assises sur les salaires vers</w:t>
      </w:r>
      <w:r>
        <w:rPr>
          <w:b/>
          <w:color w:val="231F20"/>
          <w:spacing w:val="10"/>
          <w:w w:val="95"/>
        </w:rPr>
        <w:t xml:space="preserve"> </w:t>
      </w:r>
      <w:r>
        <w:rPr>
          <w:b/>
          <w:color w:val="231F20"/>
          <w:w w:val="95"/>
        </w:rPr>
        <w:t>l’impôt.</w:t>
      </w:r>
    </w:p>
    <w:p w:rsidR="005B5FDB" w:rsidRDefault="00F911A7">
      <w:pPr>
        <w:spacing w:before="103" w:line="249" w:lineRule="auto"/>
        <w:ind w:left="114" w:right="107"/>
        <w:jc w:val="both"/>
        <w:rPr>
          <w:b/>
        </w:rPr>
      </w:pPr>
      <w:r>
        <w:br w:type="column"/>
      </w:r>
      <w:r>
        <w:rPr>
          <w:b/>
          <w:color w:val="231F20"/>
          <w:w w:val="95"/>
        </w:rPr>
        <w:lastRenderedPageBreak/>
        <w:t>En</w:t>
      </w:r>
      <w:r>
        <w:rPr>
          <w:b/>
          <w:color w:val="231F20"/>
          <w:spacing w:val="-24"/>
          <w:w w:val="95"/>
        </w:rPr>
        <w:t xml:space="preserve"> </w:t>
      </w:r>
      <w:r>
        <w:rPr>
          <w:b/>
          <w:color w:val="231F20"/>
          <w:w w:val="95"/>
        </w:rPr>
        <w:t>1990,</w:t>
      </w:r>
      <w:r>
        <w:rPr>
          <w:b/>
          <w:color w:val="231F20"/>
          <w:spacing w:val="-24"/>
          <w:w w:val="95"/>
        </w:rPr>
        <w:t xml:space="preserve"> </w:t>
      </w:r>
      <w:r>
        <w:rPr>
          <w:b/>
          <w:color w:val="231F20"/>
          <w:w w:val="95"/>
        </w:rPr>
        <w:t>les</w:t>
      </w:r>
      <w:r>
        <w:rPr>
          <w:b/>
          <w:color w:val="231F20"/>
          <w:spacing w:val="-24"/>
          <w:w w:val="95"/>
        </w:rPr>
        <w:t xml:space="preserve"> </w:t>
      </w:r>
      <w:r>
        <w:rPr>
          <w:b/>
          <w:color w:val="231F20"/>
          <w:w w:val="95"/>
        </w:rPr>
        <w:t>cotisations</w:t>
      </w:r>
      <w:r>
        <w:rPr>
          <w:b/>
          <w:color w:val="231F20"/>
          <w:spacing w:val="-24"/>
          <w:w w:val="95"/>
        </w:rPr>
        <w:t xml:space="preserve"> </w:t>
      </w:r>
      <w:r>
        <w:rPr>
          <w:b/>
          <w:color w:val="231F20"/>
          <w:w w:val="95"/>
        </w:rPr>
        <w:t>sociales</w:t>
      </w:r>
      <w:r>
        <w:rPr>
          <w:b/>
          <w:color w:val="231F20"/>
          <w:spacing w:val="-24"/>
          <w:w w:val="95"/>
        </w:rPr>
        <w:t xml:space="preserve"> </w:t>
      </w:r>
      <w:r>
        <w:rPr>
          <w:b/>
          <w:color w:val="231F20"/>
          <w:w w:val="95"/>
        </w:rPr>
        <w:t>représentaient</w:t>
      </w:r>
      <w:r>
        <w:rPr>
          <w:b/>
          <w:color w:val="231F20"/>
          <w:spacing w:val="-24"/>
          <w:w w:val="95"/>
        </w:rPr>
        <w:t xml:space="preserve"> </w:t>
      </w:r>
      <w:r>
        <w:rPr>
          <w:b/>
          <w:color w:val="231F20"/>
          <w:w w:val="95"/>
        </w:rPr>
        <w:t>92,8</w:t>
      </w:r>
      <w:r>
        <w:rPr>
          <w:b/>
          <w:color w:val="231F20"/>
          <w:spacing w:val="-36"/>
          <w:w w:val="95"/>
        </w:rPr>
        <w:t xml:space="preserve"> </w:t>
      </w:r>
      <w:r>
        <w:rPr>
          <w:b/>
          <w:color w:val="231F20"/>
          <w:w w:val="95"/>
        </w:rPr>
        <w:t>% des</w:t>
      </w:r>
      <w:r>
        <w:rPr>
          <w:b/>
          <w:color w:val="231F20"/>
          <w:spacing w:val="-32"/>
          <w:w w:val="95"/>
        </w:rPr>
        <w:t xml:space="preserve"> </w:t>
      </w:r>
      <w:r>
        <w:rPr>
          <w:b/>
          <w:color w:val="231F20"/>
          <w:w w:val="95"/>
        </w:rPr>
        <w:t>recettes</w:t>
      </w:r>
      <w:r>
        <w:rPr>
          <w:b/>
          <w:color w:val="231F20"/>
          <w:spacing w:val="-32"/>
          <w:w w:val="95"/>
        </w:rPr>
        <w:t xml:space="preserve"> </w:t>
      </w:r>
      <w:r>
        <w:rPr>
          <w:b/>
          <w:color w:val="231F20"/>
          <w:w w:val="95"/>
        </w:rPr>
        <w:t>du</w:t>
      </w:r>
      <w:r>
        <w:rPr>
          <w:b/>
          <w:color w:val="231F20"/>
          <w:spacing w:val="-31"/>
          <w:w w:val="95"/>
        </w:rPr>
        <w:t xml:space="preserve"> </w:t>
      </w:r>
      <w:r>
        <w:rPr>
          <w:b/>
          <w:color w:val="231F20"/>
          <w:w w:val="95"/>
        </w:rPr>
        <w:t>régime</w:t>
      </w:r>
      <w:r>
        <w:rPr>
          <w:b/>
          <w:color w:val="231F20"/>
          <w:spacing w:val="-32"/>
          <w:w w:val="95"/>
        </w:rPr>
        <w:t xml:space="preserve"> </w:t>
      </w:r>
      <w:r>
        <w:rPr>
          <w:b/>
          <w:color w:val="231F20"/>
          <w:w w:val="95"/>
        </w:rPr>
        <w:t>général</w:t>
      </w:r>
      <w:r>
        <w:rPr>
          <w:b/>
          <w:color w:val="231F20"/>
          <w:spacing w:val="-31"/>
          <w:w w:val="95"/>
        </w:rPr>
        <w:t xml:space="preserve"> </w:t>
      </w:r>
      <w:r>
        <w:rPr>
          <w:b/>
          <w:color w:val="231F20"/>
          <w:w w:val="95"/>
        </w:rPr>
        <w:t>et</w:t>
      </w:r>
      <w:r>
        <w:rPr>
          <w:b/>
          <w:color w:val="231F20"/>
          <w:spacing w:val="-32"/>
          <w:w w:val="95"/>
        </w:rPr>
        <w:t xml:space="preserve"> </w:t>
      </w:r>
      <w:r>
        <w:rPr>
          <w:b/>
          <w:color w:val="231F20"/>
          <w:w w:val="95"/>
        </w:rPr>
        <w:t>du</w:t>
      </w:r>
      <w:r>
        <w:rPr>
          <w:b/>
          <w:color w:val="231F20"/>
          <w:spacing w:val="-31"/>
          <w:w w:val="95"/>
        </w:rPr>
        <w:t xml:space="preserve"> </w:t>
      </w:r>
      <w:r>
        <w:rPr>
          <w:b/>
          <w:color w:val="231F20"/>
          <w:w w:val="95"/>
        </w:rPr>
        <w:t>fonds</w:t>
      </w:r>
      <w:r>
        <w:rPr>
          <w:b/>
          <w:color w:val="231F20"/>
          <w:spacing w:val="-32"/>
          <w:w w:val="95"/>
        </w:rPr>
        <w:t xml:space="preserve"> </w:t>
      </w:r>
      <w:r>
        <w:rPr>
          <w:b/>
          <w:color w:val="231F20"/>
          <w:w w:val="95"/>
        </w:rPr>
        <w:t>de</w:t>
      </w:r>
      <w:r>
        <w:rPr>
          <w:b/>
          <w:color w:val="231F20"/>
          <w:spacing w:val="-32"/>
          <w:w w:val="95"/>
        </w:rPr>
        <w:t xml:space="preserve"> </w:t>
      </w:r>
      <w:r>
        <w:rPr>
          <w:b/>
          <w:color w:val="231F20"/>
          <w:w w:val="95"/>
        </w:rPr>
        <w:t>solidarité vieillesse</w:t>
      </w:r>
      <w:r>
        <w:rPr>
          <w:b/>
          <w:color w:val="231F20"/>
          <w:spacing w:val="-19"/>
          <w:w w:val="95"/>
        </w:rPr>
        <w:t xml:space="preserve"> </w:t>
      </w:r>
      <w:r>
        <w:rPr>
          <w:b/>
          <w:color w:val="231F20"/>
          <w:w w:val="95"/>
        </w:rPr>
        <w:t>(FSV</w:t>
      </w:r>
      <w:proofErr w:type="gramStart"/>
      <w:r>
        <w:rPr>
          <w:b/>
          <w:color w:val="231F20"/>
          <w:w w:val="95"/>
        </w:rPr>
        <w:t>)</w:t>
      </w:r>
      <w:r>
        <w:rPr>
          <w:b/>
          <w:color w:val="231F20"/>
          <w:w w:val="95"/>
          <w:position w:val="7"/>
          <w:sz w:val="13"/>
        </w:rPr>
        <w:t>2</w:t>
      </w:r>
      <w:proofErr w:type="gramEnd"/>
      <w:r>
        <w:rPr>
          <w:b/>
          <w:color w:val="231F20"/>
          <w:w w:val="95"/>
        </w:rPr>
        <w:t>.</w:t>
      </w:r>
      <w:r>
        <w:rPr>
          <w:b/>
          <w:color w:val="231F20"/>
          <w:spacing w:val="-19"/>
          <w:w w:val="95"/>
        </w:rPr>
        <w:t xml:space="preserve"> </w:t>
      </w:r>
      <w:r>
        <w:rPr>
          <w:b/>
          <w:color w:val="231F20"/>
          <w:w w:val="95"/>
        </w:rPr>
        <w:t>En</w:t>
      </w:r>
      <w:r>
        <w:rPr>
          <w:b/>
          <w:color w:val="231F20"/>
          <w:spacing w:val="-19"/>
          <w:w w:val="95"/>
        </w:rPr>
        <w:t xml:space="preserve"> </w:t>
      </w:r>
      <w:r>
        <w:rPr>
          <w:b/>
          <w:color w:val="231F20"/>
          <w:spacing w:val="-3"/>
          <w:w w:val="95"/>
        </w:rPr>
        <w:t>2021,</w:t>
      </w:r>
      <w:r>
        <w:rPr>
          <w:b/>
          <w:color w:val="231F20"/>
          <w:spacing w:val="-19"/>
          <w:w w:val="95"/>
        </w:rPr>
        <w:t xml:space="preserve"> </w:t>
      </w:r>
      <w:r>
        <w:rPr>
          <w:b/>
          <w:color w:val="231F20"/>
          <w:w w:val="95"/>
        </w:rPr>
        <w:t>elles</w:t>
      </w:r>
      <w:r>
        <w:rPr>
          <w:b/>
          <w:color w:val="231F20"/>
          <w:spacing w:val="-19"/>
          <w:w w:val="95"/>
        </w:rPr>
        <w:t xml:space="preserve"> </w:t>
      </w:r>
      <w:r>
        <w:rPr>
          <w:b/>
          <w:color w:val="231F20"/>
          <w:w w:val="95"/>
        </w:rPr>
        <w:t>ne</w:t>
      </w:r>
      <w:r>
        <w:rPr>
          <w:b/>
          <w:color w:val="231F20"/>
          <w:spacing w:val="-19"/>
          <w:w w:val="95"/>
        </w:rPr>
        <w:t xml:space="preserve"> </w:t>
      </w:r>
      <w:r>
        <w:rPr>
          <w:b/>
          <w:color w:val="231F20"/>
          <w:w w:val="95"/>
        </w:rPr>
        <w:t>représenteront</w:t>
      </w:r>
      <w:r>
        <w:rPr>
          <w:b/>
          <w:color w:val="231F20"/>
          <w:spacing w:val="-19"/>
          <w:w w:val="95"/>
        </w:rPr>
        <w:t xml:space="preserve"> </w:t>
      </w:r>
      <w:r>
        <w:rPr>
          <w:b/>
          <w:color w:val="231F20"/>
          <w:w w:val="95"/>
        </w:rPr>
        <w:t>plus que</w:t>
      </w:r>
      <w:r>
        <w:rPr>
          <w:b/>
          <w:color w:val="231F20"/>
          <w:spacing w:val="-16"/>
          <w:w w:val="95"/>
        </w:rPr>
        <w:t xml:space="preserve"> </w:t>
      </w:r>
      <w:r>
        <w:rPr>
          <w:b/>
          <w:color w:val="231F20"/>
          <w:w w:val="95"/>
        </w:rPr>
        <w:t>49,6</w:t>
      </w:r>
      <w:r>
        <w:rPr>
          <w:b/>
          <w:color w:val="231F20"/>
          <w:spacing w:val="-28"/>
          <w:w w:val="95"/>
        </w:rPr>
        <w:t xml:space="preserve"> </w:t>
      </w:r>
      <w:r>
        <w:rPr>
          <w:b/>
          <w:color w:val="231F20"/>
          <w:w w:val="95"/>
        </w:rPr>
        <w:t>%</w:t>
      </w:r>
      <w:r>
        <w:rPr>
          <w:b/>
          <w:color w:val="231F20"/>
          <w:spacing w:val="-15"/>
          <w:w w:val="95"/>
        </w:rPr>
        <w:t xml:space="preserve"> </w:t>
      </w:r>
      <w:r>
        <w:rPr>
          <w:b/>
          <w:color w:val="231F20"/>
          <w:w w:val="95"/>
        </w:rPr>
        <w:t>(le</w:t>
      </w:r>
      <w:r>
        <w:rPr>
          <w:b/>
          <w:color w:val="231F20"/>
          <w:spacing w:val="-16"/>
          <w:w w:val="95"/>
        </w:rPr>
        <w:t xml:space="preserve"> </w:t>
      </w:r>
      <w:r>
        <w:rPr>
          <w:b/>
          <w:color w:val="231F20"/>
          <w:w w:val="95"/>
        </w:rPr>
        <w:t>reste</w:t>
      </w:r>
      <w:r>
        <w:rPr>
          <w:b/>
          <w:color w:val="231F20"/>
          <w:spacing w:val="-16"/>
          <w:w w:val="95"/>
        </w:rPr>
        <w:t xml:space="preserve"> </w:t>
      </w:r>
      <w:r>
        <w:rPr>
          <w:b/>
          <w:color w:val="231F20"/>
          <w:w w:val="95"/>
        </w:rPr>
        <w:t>du</w:t>
      </w:r>
      <w:r>
        <w:rPr>
          <w:b/>
          <w:color w:val="231F20"/>
          <w:spacing w:val="-15"/>
          <w:w w:val="95"/>
        </w:rPr>
        <w:t xml:space="preserve"> </w:t>
      </w:r>
      <w:r>
        <w:rPr>
          <w:b/>
          <w:color w:val="231F20"/>
          <w:w w:val="95"/>
        </w:rPr>
        <w:t>financement</w:t>
      </w:r>
      <w:r>
        <w:rPr>
          <w:b/>
          <w:color w:val="231F20"/>
          <w:spacing w:val="-17"/>
          <w:w w:val="95"/>
        </w:rPr>
        <w:t xml:space="preserve"> </w:t>
      </w:r>
      <w:r>
        <w:rPr>
          <w:b/>
          <w:color w:val="231F20"/>
          <w:w w:val="95"/>
        </w:rPr>
        <w:t>repose</w:t>
      </w:r>
      <w:r>
        <w:rPr>
          <w:b/>
          <w:color w:val="231F20"/>
          <w:spacing w:val="-16"/>
          <w:w w:val="95"/>
        </w:rPr>
        <w:t xml:space="preserve"> </w:t>
      </w:r>
      <w:r>
        <w:rPr>
          <w:b/>
          <w:color w:val="231F20"/>
          <w:w w:val="95"/>
        </w:rPr>
        <w:t>sur</w:t>
      </w:r>
      <w:r>
        <w:rPr>
          <w:b/>
          <w:color w:val="231F20"/>
          <w:spacing w:val="-15"/>
          <w:w w:val="95"/>
        </w:rPr>
        <w:t xml:space="preserve"> </w:t>
      </w:r>
      <w:r>
        <w:rPr>
          <w:b/>
          <w:color w:val="231F20"/>
          <w:w w:val="95"/>
        </w:rPr>
        <w:t xml:space="preserve">l’impôt </w:t>
      </w:r>
      <w:r>
        <w:rPr>
          <w:b/>
          <w:color w:val="231F20"/>
        </w:rPr>
        <w:t>dont la</w:t>
      </w:r>
      <w:r>
        <w:rPr>
          <w:b/>
          <w:color w:val="231F20"/>
          <w:spacing w:val="-44"/>
        </w:rPr>
        <w:t xml:space="preserve"> </w:t>
      </w:r>
      <w:r>
        <w:rPr>
          <w:b/>
          <w:color w:val="231F20"/>
        </w:rPr>
        <w:t>CSG).</w:t>
      </w:r>
    </w:p>
    <w:p w:rsidR="005B5FDB" w:rsidRDefault="005B5FDB">
      <w:pPr>
        <w:pStyle w:val="Corpsdetexte"/>
        <w:spacing w:before="11"/>
        <w:jc w:val="left"/>
        <w:rPr>
          <w:b/>
          <w:sz w:val="25"/>
        </w:rPr>
      </w:pPr>
    </w:p>
    <w:p w:rsidR="005B5FDB" w:rsidRDefault="00F911A7">
      <w:pPr>
        <w:pStyle w:val="Heading1"/>
        <w:spacing w:line="249" w:lineRule="auto"/>
        <w:ind w:left="994" w:right="993"/>
        <w:jc w:val="center"/>
      </w:pPr>
      <w:r>
        <w:rPr>
          <w:color w:val="231F20"/>
          <w:spacing w:val="-5"/>
          <w:w w:val="95"/>
        </w:rPr>
        <w:t xml:space="preserve">C’EST </w:t>
      </w:r>
      <w:r>
        <w:rPr>
          <w:color w:val="231F20"/>
          <w:w w:val="95"/>
        </w:rPr>
        <w:t>LA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spacing w:val="-3"/>
          <w:w w:val="95"/>
        </w:rPr>
        <w:t>PREMIÈRE</w:t>
      </w:r>
      <w:r>
        <w:rPr>
          <w:color w:val="231F20"/>
          <w:spacing w:val="-58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ANNÉE </w:t>
      </w:r>
      <w:r>
        <w:rPr>
          <w:color w:val="231F20"/>
          <w:w w:val="90"/>
        </w:rPr>
        <w:t xml:space="preserve">QUE LE </w:t>
      </w:r>
      <w:r>
        <w:rPr>
          <w:color w:val="231F20"/>
          <w:spacing w:val="-5"/>
          <w:w w:val="90"/>
        </w:rPr>
        <w:t xml:space="preserve">POURCENTAGE </w:t>
      </w:r>
      <w:r>
        <w:rPr>
          <w:color w:val="231F20"/>
          <w:spacing w:val="-11"/>
          <w:w w:val="90"/>
        </w:rPr>
        <w:t xml:space="preserve">PASSE </w:t>
      </w:r>
      <w:r>
        <w:rPr>
          <w:color w:val="231F20"/>
          <w:spacing w:val="-3"/>
          <w:w w:val="95"/>
        </w:rPr>
        <w:t>SOUS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BARRE </w:t>
      </w:r>
      <w:r>
        <w:rPr>
          <w:color w:val="231F20"/>
          <w:w w:val="95"/>
        </w:rPr>
        <w:t>DES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spacing w:val="-10"/>
          <w:w w:val="95"/>
        </w:rPr>
        <w:t xml:space="preserve">50 </w:t>
      </w:r>
      <w:r>
        <w:rPr>
          <w:color w:val="231F20"/>
          <w:spacing w:val="-7"/>
          <w:w w:val="95"/>
        </w:rPr>
        <w:t>%!!!!</w:t>
      </w:r>
    </w:p>
    <w:p w:rsidR="005B5FDB" w:rsidRDefault="00F911A7">
      <w:pPr>
        <w:spacing w:before="230" w:line="249" w:lineRule="auto"/>
        <w:ind w:left="1060" w:right="378" w:hanging="678"/>
        <w:jc w:val="both"/>
        <w:rPr>
          <w:b/>
          <w:sz w:val="26"/>
        </w:rPr>
      </w:pPr>
      <w:r>
        <w:rPr>
          <w:b/>
          <w:color w:val="CE171E"/>
          <w:spacing w:val="-3"/>
          <w:w w:val="90"/>
          <w:sz w:val="26"/>
        </w:rPr>
        <w:t xml:space="preserve">Perte </w:t>
      </w:r>
      <w:r>
        <w:rPr>
          <w:b/>
          <w:color w:val="CE171E"/>
          <w:w w:val="90"/>
          <w:sz w:val="26"/>
        </w:rPr>
        <w:t>d’autonomie : une mauvaise</w:t>
      </w:r>
      <w:r>
        <w:rPr>
          <w:b/>
          <w:color w:val="CE171E"/>
          <w:spacing w:val="-36"/>
          <w:w w:val="90"/>
          <w:sz w:val="26"/>
        </w:rPr>
        <w:t xml:space="preserve"> </w:t>
      </w:r>
      <w:r>
        <w:rPr>
          <w:b/>
          <w:color w:val="CE171E"/>
          <w:w w:val="90"/>
          <w:sz w:val="26"/>
        </w:rPr>
        <w:t xml:space="preserve">réponse </w:t>
      </w:r>
      <w:r>
        <w:rPr>
          <w:b/>
          <w:color w:val="CE171E"/>
          <w:sz w:val="26"/>
        </w:rPr>
        <w:t>à</w:t>
      </w:r>
      <w:r>
        <w:rPr>
          <w:b/>
          <w:color w:val="CE171E"/>
          <w:spacing w:val="-37"/>
          <w:sz w:val="26"/>
        </w:rPr>
        <w:t xml:space="preserve"> </w:t>
      </w:r>
      <w:r>
        <w:rPr>
          <w:b/>
          <w:color w:val="CE171E"/>
          <w:sz w:val="26"/>
        </w:rPr>
        <w:t>un</w:t>
      </w:r>
      <w:r>
        <w:rPr>
          <w:b/>
          <w:color w:val="CE171E"/>
          <w:spacing w:val="-36"/>
          <w:sz w:val="26"/>
        </w:rPr>
        <w:t xml:space="preserve"> </w:t>
      </w:r>
      <w:r>
        <w:rPr>
          <w:b/>
          <w:color w:val="CE171E"/>
          <w:sz w:val="26"/>
        </w:rPr>
        <w:t>véritable</w:t>
      </w:r>
      <w:r>
        <w:rPr>
          <w:b/>
          <w:color w:val="CE171E"/>
          <w:spacing w:val="-36"/>
          <w:sz w:val="26"/>
        </w:rPr>
        <w:t xml:space="preserve"> </w:t>
      </w:r>
      <w:r>
        <w:rPr>
          <w:b/>
          <w:color w:val="CE171E"/>
          <w:sz w:val="26"/>
        </w:rPr>
        <w:t>enjeu</w:t>
      </w:r>
      <w:r>
        <w:rPr>
          <w:b/>
          <w:color w:val="CE171E"/>
          <w:spacing w:val="-36"/>
          <w:sz w:val="26"/>
        </w:rPr>
        <w:t xml:space="preserve"> </w:t>
      </w:r>
      <w:r>
        <w:rPr>
          <w:b/>
          <w:color w:val="CE171E"/>
          <w:sz w:val="26"/>
        </w:rPr>
        <w:t>de</w:t>
      </w:r>
      <w:r>
        <w:rPr>
          <w:b/>
          <w:color w:val="CE171E"/>
          <w:spacing w:val="-36"/>
          <w:sz w:val="26"/>
        </w:rPr>
        <w:t xml:space="preserve"> </w:t>
      </w:r>
      <w:r>
        <w:rPr>
          <w:b/>
          <w:color w:val="CE171E"/>
          <w:sz w:val="26"/>
        </w:rPr>
        <w:t>société</w:t>
      </w:r>
    </w:p>
    <w:p w:rsidR="005B5FDB" w:rsidRDefault="00F911A7">
      <w:pPr>
        <w:pStyle w:val="Corpsdetexte"/>
        <w:spacing w:line="249" w:lineRule="auto"/>
        <w:ind w:left="114" w:right="110"/>
      </w:pPr>
      <w:r>
        <w:rPr>
          <w:color w:val="231F20"/>
          <w:w w:val="95"/>
        </w:rPr>
        <w:t>Depuis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nombreuses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années,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nous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revendiquons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 xml:space="preserve">prise </w:t>
      </w:r>
      <w:r>
        <w:rPr>
          <w:color w:val="231F20"/>
        </w:rPr>
        <w:t>en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perte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d’autonomie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Sécurité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sociale </w:t>
      </w:r>
      <w:r>
        <w:rPr>
          <w:color w:val="231F20"/>
          <w:w w:val="95"/>
        </w:rPr>
        <w:t>dans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cadre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l’assurance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maladie.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Celle-ci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devant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nous </w:t>
      </w:r>
      <w:r>
        <w:rPr>
          <w:color w:val="231F20"/>
        </w:rPr>
        <w:t>protéger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notre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naissance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notre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mort.</w:t>
      </w:r>
    </w:p>
    <w:p w:rsidR="005B5FDB" w:rsidRDefault="00F911A7">
      <w:pPr>
        <w:pStyle w:val="Corpsdetexte"/>
        <w:spacing w:before="117" w:line="249" w:lineRule="auto"/>
        <w:ind w:left="114" w:right="108"/>
        <w:rPr>
          <w:b/>
        </w:rPr>
      </w:pPr>
      <w:r>
        <w:rPr>
          <w:color w:val="231F20"/>
        </w:rPr>
        <w:t>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gouvernement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Macron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adopter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loi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août </w:t>
      </w:r>
      <w:r>
        <w:rPr>
          <w:color w:val="231F20"/>
          <w:spacing w:val="-4"/>
        </w:rPr>
        <w:t>2020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perte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d’autonomie.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réalité,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s’il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écrit </w:t>
      </w:r>
      <w:r>
        <w:rPr>
          <w:color w:val="231F20"/>
          <w:w w:val="95"/>
        </w:rPr>
        <w:t>que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Sécurité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sociale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prend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charge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avec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création </w:t>
      </w:r>
      <w:r>
        <w:rPr>
          <w:color w:val="231F20"/>
        </w:rPr>
        <w:t xml:space="preserve">d’une cinquième branche, un petit alinéa transfère sa </w:t>
      </w:r>
      <w:r>
        <w:rPr>
          <w:color w:val="231F20"/>
          <w:w w:val="95"/>
        </w:rPr>
        <w:t>gestion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caisse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nationale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solidarité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pour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l’autonomie (CNSA). </w:t>
      </w:r>
      <w:r>
        <w:rPr>
          <w:b/>
          <w:color w:val="231F20"/>
          <w:spacing w:val="-3"/>
          <w:w w:val="95"/>
        </w:rPr>
        <w:t xml:space="preserve">C’est </w:t>
      </w:r>
      <w:r>
        <w:rPr>
          <w:b/>
          <w:color w:val="231F20"/>
          <w:w w:val="95"/>
        </w:rPr>
        <w:t xml:space="preserve">une nouvelle attaque frontale contre la </w:t>
      </w:r>
      <w:r>
        <w:rPr>
          <w:b/>
          <w:color w:val="231F20"/>
        </w:rPr>
        <w:t>Sécurité</w:t>
      </w:r>
      <w:r>
        <w:rPr>
          <w:b/>
          <w:color w:val="231F20"/>
          <w:spacing w:val="-19"/>
        </w:rPr>
        <w:t xml:space="preserve"> </w:t>
      </w:r>
      <w:r>
        <w:rPr>
          <w:b/>
          <w:color w:val="231F20"/>
        </w:rPr>
        <w:t>sociale.</w:t>
      </w:r>
    </w:p>
    <w:p w:rsidR="005B5FDB" w:rsidRDefault="00F911A7">
      <w:pPr>
        <w:pStyle w:val="Corpsdetexte"/>
        <w:spacing w:before="120" w:line="249" w:lineRule="auto"/>
        <w:ind w:left="114" w:right="107"/>
      </w:pPr>
      <w:r>
        <w:rPr>
          <w:color w:val="231F20"/>
        </w:rPr>
        <w:t>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financement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branche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n’est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entièrement </w:t>
      </w:r>
      <w:r>
        <w:rPr>
          <w:color w:val="231F20"/>
          <w:w w:val="95"/>
        </w:rPr>
        <w:t>finalisé.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prévu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transferts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financiers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branches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Sécurité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sociale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proposé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nouveau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tour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 vis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retraités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(augmentation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CSG,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diminution 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déductibilité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CSG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réduction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 l’abattement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calcul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revenu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imposable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l’impôt sur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revenu,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etc.).</w:t>
      </w:r>
    </w:p>
    <w:p w:rsidR="005B5FDB" w:rsidRDefault="005B5FDB">
      <w:pPr>
        <w:spacing w:line="249" w:lineRule="auto"/>
        <w:sectPr w:rsidR="005B5FDB">
          <w:type w:val="continuous"/>
          <w:pgSz w:w="11910" w:h="16840"/>
          <w:pgMar w:top="60" w:right="440" w:bottom="280" w:left="460" w:header="720" w:footer="720" w:gutter="0"/>
          <w:cols w:num="2" w:space="720" w:equalWidth="0">
            <w:col w:w="5429" w:space="80"/>
            <w:col w:w="5501"/>
          </w:cols>
        </w:sectPr>
      </w:pPr>
    </w:p>
    <w:p w:rsidR="005B5FDB" w:rsidRDefault="00F911A7">
      <w:pPr>
        <w:pStyle w:val="Corpsdetexte"/>
        <w:spacing w:before="79" w:line="249" w:lineRule="auto"/>
        <w:ind w:left="103" w:right="41"/>
      </w:pPr>
      <w:r>
        <w:rPr>
          <w:color w:val="231F20"/>
        </w:rPr>
        <w:lastRenderedPageBreak/>
        <w:t>Ainsi, les entreprises responsables pour de nombreux retraités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perte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d’autonomie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conditions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travail,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participeront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quasiment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au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financement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cinquième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branche.</w:t>
      </w:r>
    </w:p>
    <w:p w:rsidR="005B5FDB" w:rsidRDefault="00F911A7">
      <w:pPr>
        <w:pStyle w:val="Heading1"/>
        <w:spacing w:before="128" w:line="249" w:lineRule="auto"/>
        <w:ind w:left="1565" w:right="683" w:hanging="821"/>
      </w:pPr>
      <w:r>
        <w:rPr>
          <w:color w:val="CE171E"/>
          <w:spacing w:val="-3"/>
          <w:w w:val="90"/>
        </w:rPr>
        <w:t xml:space="preserve">2021 </w:t>
      </w:r>
      <w:r>
        <w:rPr>
          <w:color w:val="CE171E"/>
          <w:w w:val="90"/>
        </w:rPr>
        <w:t>: une nouvelle mauvaise</w:t>
      </w:r>
      <w:r>
        <w:rPr>
          <w:color w:val="CE171E"/>
          <w:spacing w:val="-43"/>
          <w:w w:val="90"/>
        </w:rPr>
        <w:t xml:space="preserve"> </w:t>
      </w:r>
      <w:r>
        <w:rPr>
          <w:color w:val="CE171E"/>
          <w:w w:val="90"/>
        </w:rPr>
        <w:t xml:space="preserve">année </w:t>
      </w:r>
      <w:r>
        <w:rPr>
          <w:color w:val="CE171E"/>
        </w:rPr>
        <w:t>pour</w:t>
      </w:r>
      <w:r>
        <w:rPr>
          <w:color w:val="CE171E"/>
          <w:spacing w:val="-33"/>
        </w:rPr>
        <w:t xml:space="preserve"> </w:t>
      </w:r>
      <w:r>
        <w:rPr>
          <w:color w:val="CE171E"/>
        </w:rPr>
        <w:t>les</w:t>
      </w:r>
      <w:r>
        <w:rPr>
          <w:color w:val="CE171E"/>
          <w:spacing w:val="-32"/>
        </w:rPr>
        <w:t xml:space="preserve"> </w:t>
      </w:r>
      <w:r>
        <w:rPr>
          <w:color w:val="CE171E"/>
        </w:rPr>
        <w:t>retraité-e-s</w:t>
      </w:r>
      <w:r>
        <w:rPr>
          <w:color w:val="CE171E"/>
          <w:spacing w:val="-48"/>
        </w:rPr>
        <w:t xml:space="preserve"> </w:t>
      </w:r>
      <w:r>
        <w:rPr>
          <w:color w:val="CE171E"/>
        </w:rPr>
        <w:t>?</w:t>
      </w:r>
    </w:p>
    <w:p w:rsidR="005B5FDB" w:rsidRDefault="00F911A7">
      <w:pPr>
        <w:pStyle w:val="Corpsdetexte"/>
        <w:spacing w:line="249" w:lineRule="auto"/>
        <w:ind w:left="103" w:right="38"/>
      </w:pPr>
      <w:r>
        <w:rPr>
          <w:color w:val="231F20"/>
          <w:w w:val="95"/>
        </w:rPr>
        <w:t>La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revalorisation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0,4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%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au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w w:val="95"/>
          <w:position w:val="7"/>
          <w:sz w:val="13"/>
        </w:rPr>
        <w:t>er</w:t>
      </w:r>
      <w:r>
        <w:rPr>
          <w:color w:val="231F20"/>
          <w:spacing w:val="-6"/>
          <w:w w:val="95"/>
          <w:position w:val="7"/>
          <w:sz w:val="13"/>
        </w:rPr>
        <w:t xml:space="preserve"> </w:t>
      </w:r>
      <w:r>
        <w:rPr>
          <w:color w:val="231F20"/>
          <w:w w:val="95"/>
        </w:rPr>
        <w:t>janvier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2021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régimes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de base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permettra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aucun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rattrapage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pertes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cumulées </w:t>
      </w:r>
      <w:r>
        <w:rPr>
          <w:color w:val="231F20"/>
        </w:rPr>
        <w:t xml:space="preserve">depuis plus de </w:t>
      </w:r>
      <w:r>
        <w:rPr>
          <w:color w:val="231F20"/>
          <w:spacing w:val="-3"/>
        </w:rPr>
        <w:t xml:space="preserve">20 </w:t>
      </w:r>
      <w:r>
        <w:rPr>
          <w:color w:val="231F20"/>
        </w:rPr>
        <w:t>ans (pour une retraite mensuelle de 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000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€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représentera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moins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50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€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l’année). Cette situation s’aggrave encore pour ceux percevant des retraites complémentaires compte tenu du gel au 1</w:t>
      </w:r>
      <w:r>
        <w:rPr>
          <w:color w:val="231F20"/>
          <w:position w:val="7"/>
          <w:sz w:val="13"/>
        </w:rPr>
        <w:t xml:space="preserve">er </w:t>
      </w:r>
      <w:r>
        <w:rPr>
          <w:color w:val="231F20"/>
        </w:rPr>
        <w:t xml:space="preserve">novembre </w:t>
      </w:r>
      <w:r>
        <w:rPr>
          <w:color w:val="231F20"/>
          <w:spacing w:val="-3"/>
        </w:rPr>
        <w:t xml:space="preserve">2020. </w:t>
      </w:r>
      <w:r>
        <w:rPr>
          <w:color w:val="231F20"/>
        </w:rPr>
        <w:t>De plus, il est annoncé dès janvier l’augmentation des tarifs du gaz, de l’électrici</w:t>
      </w:r>
      <w:r>
        <w:rPr>
          <w:color w:val="231F20"/>
        </w:rPr>
        <w:t xml:space="preserve">té, de La </w:t>
      </w:r>
      <w:r>
        <w:rPr>
          <w:color w:val="231F20"/>
          <w:spacing w:val="-3"/>
        </w:rPr>
        <w:t>Poste,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sans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compter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celles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légumes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fruits…</w:t>
      </w:r>
    </w:p>
    <w:p w:rsidR="005B5FDB" w:rsidRDefault="00F911A7">
      <w:pPr>
        <w:pStyle w:val="Corpsdetexte"/>
        <w:spacing w:before="121" w:line="249" w:lineRule="auto"/>
        <w:ind w:left="103" w:right="40"/>
      </w:pPr>
      <w:r>
        <w:rPr>
          <w:color w:val="231F20"/>
        </w:rPr>
        <w:t>Le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barème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taux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CSG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étant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revalorisé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0,9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%,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w w:val="95"/>
        </w:rPr>
        <w:t>nombreux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retraités,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fonction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l’importance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du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montant des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retraites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complémentaires,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subiront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une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augmentation </w:t>
      </w:r>
      <w:r>
        <w:rPr>
          <w:color w:val="231F20"/>
        </w:rPr>
        <w:t>du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taux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CSG.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contre,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ceux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percevant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des retraites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pourront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avoir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baisse.</w:t>
      </w:r>
    </w:p>
    <w:p w:rsidR="005B5FDB" w:rsidRDefault="00F911A7">
      <w:pPr>
        <w:pStyle w:val="Corpsdetexte"/>
        <w:spacing w:before="79" w:line="249" w:lineRule="auto"/>
        <w:ind w:left="103" w:right="116"/>
        <w:rPr>
          <w:b/>
        </w:rPr>
      </w:pPr>
      <w:r>
        <w:br w:type="column"/>
      </w:r>
      <w:r>
        <w:rPr>
          <w:color w:val="231F20"/>
        </w:rPr>
        <w:lastRenderedPageBreak/>
        <w:t>Les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tranches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barème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l’impôt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revenu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titre </w:t>
      </w:r>
      <w:r>
        <w:rPr>
          <w:color w:val="231F20"/>
          <w:w w:val="95"/>
        </w:rPr>
        <w:t>des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revenus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2020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n’étant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revalorisées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0,2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%,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 nombreux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retraités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acquittant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l’impôt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sur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revenu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verront </w:t>
      </w:r>
      <w:r>
        <w:rPr>
          <w:color w:val="231F20"/>
        </w:rPr>
        <w:t xml:space="preserve">leur impôt augmenter. Et certains, non imposables, en </w:t>
      </w:r>
      <w:r>
        <w:rPr>
          <w:color w:val="231F20"/>
          <w:spacing w:val="-4"/>
          <w:w w:val="95"/>
        </w:rPr>
        <w:t>2020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vont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devenir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2021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avec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toutes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conséquences </w:t>
      </w:r>
      <w:r>
        <w:rPr>
          <w:color w:val="231F20"/>
        </w:rPr>
        <w:t>induites (perte d’exonération en taxe d’habitation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et/ou 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taxe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foncière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75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pertes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droits </w:t>
      </w:r>
      <w:r>
        <w:rPr>
          <w:color w:val="231F20"/>
          <w:w w:val="90"/>
        </w:rPr>
        <w:t>sociaux…).</w:t>
      </w:r>
      <w:r>
        <w:rPr>
          <w:color w:val="231F20"/>
          <w:spacing w:val="-16"/>
          <w:w w:val="90"/>
        </w:rPr>
        <w:t xml:space="preserve"> </w:t>
      </w:r>
      <w:r>
        <w:rPr>
          <w:b/>
          <w:color w:val="231F20"/>
          <w:w w:val="90"/>
        </w:rPr>
        <w:t>Qui</w:t>
      </w:r>
      <w:r>
        <w:rPr>
          <w:b/>
          <w:color w:val="231F20"/>
          <w:spacing w:val="-16"/>
          <w:w w:val="90"/>
        </w:rPr>
        <w:t xml:space="preserve"> </w:t>
      </w:r>
      <w:r>
        <w:rPr>
          <w:b/>
          <w:color w:val="231F20"/>
          <w:w w:val="90"/>
        </w:rPr>
        <w:t>a</w:t>
      </w:r>
      <w:r>
        <w:rPr>
          <w:b/>
          <w:color w:val="231F20"/>
          <w:spacing w:val="-16"/>
          <w:w w:val="90"/>
        </w:rPr>
        <w:t xml:space="preserve"> </w:t>
      </w:r>
      <w:r>
        <w:rPr>
          <w:b/>
          <w:color w:val="231F20"/>
          <w:w w:val="90"/>
        </w:rPr>
        <w:t>cru</w:t>
      </w:r>
      <w:r>
        <w:rPr>
          <w:b/>
          <w:color w:val="231F20"/>
          <w:spacing w:val="-16"/>
          <w:w w:val="90"/>
        </w:rPr>
        <w:t xml:space="preserve"> </w:t>
      </w:r>
      <w:r>
        <w:rPr>
          <w:b/>
          <w:color w:val="231F20"/>
          <w:w w:val="90"/>
        </w:rPr>
        <w:t>le</w:t>
      </w:r>
      <w:r>
        <w:rPr>
          <w:b/>
          <w:color w:val="231F20"/>
          <w:spacing w:val="-16"/>
          <w:w w:val="90"/>
        </w:rPr>
        <w:t xml:space="preserve"> </w:t>
      </w:r>
      <w:r>
        <w:rPr>
          <w:b/>
          <w:color w:val="231F20"/>
          <w:w w:val="90"/>
        </w:rPr>
        <w:t>gouvernement</w:t>
      </w:r>
      <w:r>
        <w:rPr>
          <w:b/>
          <w:color w:val="231F20"/>
          <w:spacing w:val="-15"/>
          <w:w w:val="90"/>
        </w:rPr>
        <w:t xml:space="preserve"> </w:t>
      </w:r>
      <w:r>
        <w:rPr>
          <w:b/>
          <w:color w:val="231F20"/>
          <w:w w:val="90"/>
        </w:rPr>
        <w:t>lorsqu’il</w:t>
      </w:r>
      <w:r>
        <w:rPr>
          <w:b/>
          <w:color w:val="231F20"/>
          <w:spacing w:val="-17"/>
          <w:w w:val="90"/>
        </w:rPr>
        <w:t xml:space="preserve"> </w:t>
      </w:r>
      <w:r>
        <w:rPr>
          <w:b/>
          <w:color w:val="231F20"/>
          <w:w w:val="90"/>
        </w:rPr>
        <w:t xml:space="preserve">annonçait </w:t>
      </w:r>
      <w:r>
        <w:rPr>
          <w:b/>
          <w:color w:val="231F20"/>
        </w:rPr>
        <w:t>qu’il</w:t>
      </w:r>
      <w:r>
        <w:rPr>
          <w:b/>
          <w:color w:val="231F20"/>
          <w:spacing w:val="-46"/>
        </w:rPr>
        <w:t xml:space="preserve"> </w:t>
      </w:r>
      <w:r>
        <w:rPr>
          <w:b/>
          <w:color w:val="231F20"/>
        </w:rPr>
        <w:t>n’y</w:t>
      </w:r>
      <w:r>
        <w:rPr>
          <w:b/>
          <w:color w:val="231F20"/>
          <w:spacing w:val="-45"/>
        </w:rPr>
        <w:t xml:space="preserve"> </w:t>
      </w:r>
      <w:r>
        <w:rPr>
          <w:b/>
          <w:color w:val="231F20"/>
        </w:rPr>
        <w:t>aurait</w:t>
      </w:r>
      <w:r>
        <w:rPr>
          <w:b/>
          <w:color w:val="231F20"/>
          <w:spacing w:val="-46"/>
        </w:rPr>
        <w:t xml:space="preserve"> </w:t>
      </w:r>
      <w:r>
        <w:rPr>
          <w:b/>
          <w:color w:val="231F20"/>
        </w:rPr>
        <w:t>pas</w:t>
      </w:r>
      <w:r>
        <w:rPr>
          <w:b/>
          <w:color w:val="231F20"/>
          <w:spacing w:val="-45"/>
        </w:rPr>
        <w:t xml:space="preserve"> </w:t>
      </w:r>
      <w:r>
        <w:rPr>
          <w:b/>
          <w:color w:val="231F20"/>
        </w:rPr>
        <w:t>d’augmentation</w:t>
      </w:r>
      <w:r>
        <w:rPr>
          <w:b/>
          <w:color w:val="231F20"/>
          <w:spacing w:val="-45"/>
        </w:rPr>
        <w:t xml:space="preserve"> </w:t>
      </w:r>
      <w:r>
        <w:rPr>
          <w:b/>
          <w:color w:val="231F20"/>
        </w:rPr>
        <w:t>d’impôt</w:t>
      </w:r>
      <w:r>
        <w:rPr>
          <w:b/>
          <w:color w:val="231F20"/>
          <w:spacing w:val="-46"/>
        </w:rPr>
        <w:t xml:space="preserve"> </w:t>
      </w:r>
      <w:r>
        <w:rPr>
          <w:b/>
          <w:color w:val="231F20"/>
        </w:rPr>
        <w:t>en</w:t>
      </w:r>
      <w:r>
        <w:rPr>
          <w:b/>
          <w:color w:val="231F20"/>
          <w:spacing w:val="-45"/>
        </w:rPr>
        <w:t xml:space="preserve"> </w:t>
      </w:r>
      <w:r>
        <w:rPr>
          <w:b/>
          <w:color w:val="231F20"/>
          <w:spacing w:val="-3"/>
        </w:rPr>
        <w:t>2021</w:t>
      </w:r>
      <w:r>
        <w:rPr>
          <w:b/>
          <w:color w:val="231F20"/>
          <w:spacing w:val="-53"/>
        </w:rPr>
        <w:t xml:space="preserve"> </w:t>
      </w:r>
      <w:r>
        <w:rPr>
          <w:b/>
          <w:color w:val="231F20"/>
        </w:rPr>
        <w:t>?</w:t>
      </w:r>
    </w:p>
    <w:p w:rsidR="005B5FDB" w:rsidRDefault="00F911A7">
      <w:pPr>
        <w:pStyle w:val="Heading1"/>
        <w:spacing w:before="132"/>
      </w:pPr>
      <w:r>
        <w:rPr>
          <w:color w:val="CE171E"/>
        </w:rPr>
        <w:t>Face à ce mépris mobilisons-nous</w:t>
      </w:r>
      <w:r>
        <w:rPr>
          <w:color w:val="CE171E"/>
          <w:spacing w:val="-55"/>
        </w:rPr>
        <w:t xml:space="preserve"> </w:t>
      </w:r>
      <w:r>
        <w:rPr>
          <w:color w:val="CE171E"/>
        </w:rPr>
        <w:t>!!</w:t>
      </w:r>
    </w:p>
    <w:p w:rsidR="005B5FDB" w:rsidRDefault="00F911A7">
      <w:pPr>
        <w:spacing w:before="116" w:line="249" w:lineRule="auto"/>
        <w:ind w:left="103" w:right="123"/>
        <w:jc w:val="both"/>
        <w:rPr>
          <w:rFonts w:ascii="Arial-BoldItalicMT" w:hAnsi="Arial-BoldItalicMT"/>
          <w:b/>
          <w:i/>
        </w:rPr>
      </w:pPr>
      <w:r>
        <w:rPr>
          <w:rFonts w:ascii="Arial-BoldItalicMT" w:hAnsi="Arial-BoldItalicMT"/>
          <w:b/>
          <w:i/>
          <w:color w:val="231F20"/>
          <w:w w:val="95"/>
        </w:rPr>
        <w:t>La</w:t>
      </w:r>
      <w:r>
        <w:rPr>
          <w:rFonts w:ascii="Arial-BoldItalicMT" w:hAnsi="Arial-BoldItalicMT"/>
          <w:b/>
          <w:i/>
          <w:color w:val="231F20"/>
          <w:spacing w:val="-32"/>
          <w:w w:val="95"/>
        </w:rPr>
        <w:t xml:space="preserve"> </w:t>
      </w:r>
      <w:r>
        <w:rPr>
          <w:rFonts w:ascii="Arial-BoldItalicMT" w:hAnsi="Arial-BoldItalicMT"/>
          <w:b/>
          <w:i/>
          <w:color w:val="231F20"/>
          <w:w w:val="95"/>
        </w:rPr>
        <w:t>relance</w:t>
      </w:r>
      <w:r>
        <w:rPr>
          <w:rFonts w:ascii="Arial-BoldItalicMT" w:hAnsi="Arial-BoldItalicMT"/>
          <w:b/>
          <w:i/>
          <w:color w:val="231F20"/>
          <w:spacing w:val="-31"/>
          <w:w w:val="95"/>
        </w:rPr>
        <w:t xml:space="preserve"> </w:t>
      </w:r>
      <w:r>
        <w:rPr>
          <w:rFonts w:ascii="Arial-BoldItalicMT" w:hAnsi="Arial-BoldItalicMT"/>
          <w:b/>
          <w:i/>
          <w:color w:val="231F20"/>
          <w:w w:val="95"/>
        </w:rPr>
        <w:t>de</w:t>
      </w:r>
      <w:r>
        <w:rPr>
          <w:rFonts w:ascii="Arial-BoldItalicMT" w:hAnsi="Arial-BoldItalicMT"/>
          <w:b/>
          <w:i/>
          <w:color w:val="231F20"/>
          <w:spacing w:val="-31"/>
          <w:w w:val="95"/>
        </w:rPr>
        <w:t xml:space="preserve"> </w:t>
      </w:r>
      <w:r>
        <w:rPr>
          <w:rFonts w:ascii="Arial-BoldItalicMT" w:hAnsi="Arial-BoldItalicMT"/>
          <w:b/>
          <w:i/>
          <w:color w:val="231F20"/>
          <w:w w:val="95"/>
        </w:rPr>
        <w:t>l’économie</w:t>
      </w:r>
      <w:r>
        <w:rPr>
          <w:rFonts w:ascii="Arial-BoldItalicMT" w:hAnsi="Arial-BoldItalicMT"/>
          <w:b/>
          <w:i/>
          <w:color w:val="231F20"/>
          <w:spacing w:val="-32"/>
          <w:w w:val="95"/>
        </w:rPr>
        <w:t xml:space="preserve"> </w:t>
      </w:r>
      <w:r>
        <w:rPr>
          <w:rFonts w:ascii="Arial-BoldItalicMT" w:hAnsi="Arial-BoldItalicMT"/>
          <w:b/>
          <w:i/>
          <w:color w:val="231F20"/>
          <w:w w:val="95"/>
        </w:rPr>
        <w:t>passe</w:t>
      </w:r>
      <w:r>
        <w:rPr>
          <w:rFonts w:ascii="Arial-BoldItalicMT" w:hAnsi="Arial-BoldItalicMT"/>
          <w:b/>
          <w:i/>
          <w:color w:val="231F20"/>
          <w:spacing w:val="-31"/>
          <w:w w:val="95"/>
        </w:rPr>
        <w:t xml:space="preserve"> </w:t>
      </w:r>
      <w:r>
        <w:rPr>
          <w:rFonts w:ascii="Arial-BoldItalicMT" w:hAnsi="Arial-BoldItalicMT"/>
          <w:b/>
          <w:i/>
          <w:color w:val="231F20"/>
          <w:w w:val="95"/>
        </w:rPr>
        <w:t>par</w:t>
      </w:r>
      <w:r>
        <w:rPr>
          <w:rFonts w:ascii="Arial-BoldItalicMT" w:hAnsi="Arial-BoldItalicMT"/>
          <w:b/>
          <w:i/>
          <w:color w:val="231F20"/>
          <w:spacing w:val="-31"/>
          <w:w w:val="95"/>
        </w:rPr>
        <w:t xml:space="preserve"> </w:t>
      </w:r>
      <w:r>
        <w:rPr>
          <w:rFonts w:ascii="Arial-BoldItalicMT" w:hAnsi="Arial-BoldItalicMT"/>
          <w:b/>
          <w:i/>
          <w:color w:val="231F20"/>
          <w:w w:val="95"/>
        </w:rPr>
        <w:t>l’augmentation</w:t>
      </w:r>
      <w:r>
        <w:rPr>
          <w:rFonts w:ascii="Arial-BoldItalicMT" w:hAnsi="Arial-BoldItalicMT"/>
          <w:b/>
          <w:i/>
          <w:color w:val="231F20"/>
          <w:spacing w:val="-32"/>
          <w:w w:val="95"/>
        </w:rPr>
        <w:t xml:space="preserve"> </w:t>
      </w:r>
      <w:r>
        <w:rPr>
          <w:rFonts w:ascii="Arial-BoldItalicMT" w:hAnsi="Arial-BoldItalicMT"/>
          <w:b/>
          <w:i/>
          <w:color w:val="231F20"/>
          <w:w w:val="95"/>
        </w:rPr>
        <w:t xml:space="preserve">des </w:t>
      </w:r>
      <w:r>
        <w:rPr>
          <w:rFonts w:ascii="Arial-BoldItalicMT" w:hAnsi="Arial-BoldItalicMT"/>
          <w:b/>
          <w:i/>
          <w:color w:val="231F20"/>
          <w:w w:val="90"/>
        </w:rPr>
        <w:t>salaires</w:t>
      </w:r>
      <w:r>
        <w:rPr>
          <w:rFonts w:ascii="Arial-BoldItalicMT" w:hAnsi="Arial-BoldItalicMT"/>
          <w:b/>
          <w:i/>
          <w:color w:val="231F20"/>
          <w:spacing w:val="-15"/>
          <w:w w:val="90"/>
        </w:rPr>
        <w:t xml:space="preserve"> </w:t>
      </w:r>
      <w:r>
        <w:rPr>
          <w:rFonts w:ascii="Arial-BoldItalicMT" w:hAnsi="Arial-BoldItalicMT"/>
          <w:b/>
          <w:i/>
          <w:color w:val="231F20"/>
          <w:w w:val="90"/>
        </w:rPr>
        <w:t>et</w:t>
      </w:r>
      <w:r>
        <w:rPr>
          <w:rFonts w:ascii="Arial-BoldItalicMT" w:hAnsi="Arial-BoldItalicMT"/>
          <w:b/>
          <w:i/>
          <w:color w:val="231F20"/>
          <w:spacing w:val="-14"/>
          <w:w w:val="90"/>
        </w:rPr>
        <w:t xml:space="preserve"> </w:t>
      </w:r>
      <w:r>
        <w:rPr>
          <w:rFonts w:ascii="Arial-BoldItalicMT" w:hAnsi="Arial-BoldItalicMT"/>
          <w:b/>
          <w:i/>
          <w:color w:val="231F20"/>
          <w:w w:val="90"/>
        </w:rPr>
        <w:t>des</w:t>
      </w:r>
      <w:r>
        <w:rPr>
          <w:rFonts w:ascii="Arial-BoldItalicMT" w:hAnsi="Arial-BoldItalicMT"/>
          <w:b/>
          <w:i/>
          <w:color w:val="231F20"/>
          <w:spacing w:val="-14"/>
          <w:w w:val="90"/>
        </w:rPr>
        <w:t xml:space="preserve"> </w:t>
      </w:r>
      <w:r>
        <w:rPr>
          <w:rFonts w:ascii="Arial-BoldItalicMT" w:hAnsi="Arial-BoldItalicMT"/>
          <w:b/>
          <w:i/>
          <w:color w:val="231F20"/>
          <w:w w:val="90"/>
        </w:rPr>
        <w:t>pensions</w:t>
      </w:r>
      <w:r>
        <w:rPr>
          <w:rFonts w:ascii="Arial-BoldItalicMT" w:hAnsi="Arial-BoldItalicMT"/>
          <w:b/>
          <w:i/>
          <w:color w:val="231F20"/>
          <w:spacing w:val="-14"/>
          <w:w w:val="90"/>
        </w:rPr>
        <w:t xml:space="preserve"> </w:t>
      </w:r>
      <w:r>
        <w:rPr>
          <w:rFonts w:ascii="Arial-BoldItalicMT" w:hAnsi="Arial-BoldItalicMT"/>
          <w:b/>
          <w:i/>
          <w:color w:val="231F20"/>
          <w:w w:val="90"/>
        </w:rPr>
        <w:t>de</w:t>
      </w:r>
      <w:r>
        <w:rPr>
          <w:rFonts w:ascii="Arial-BoldItalicMT" w:hAnsi="Arial-BoldItalicMT"/>
          <w:b/>
          <w:i/>
          <w:color w:val="231F20"/>
          <w:spacing w:val="-14"/>
          <w:w w:val="90"/>
        </w:rPr>
        <w:t xml:space="preserve"> </w:t>
      </w:r>
      <w:r>
        <w:rPr>
          <w:rFonts w:ascii="Arial-BoldItalicMT" w:hAnsi="Arial-BoldItalicMT"/>
          <w:b/>
          <w:i/>
          <w:color w:val="231F20"/>
          <w:w w:val="90"/>
        </w:rPr>
        <w:t>retraite.</w:t>
      </w:r>
      <w:r>
        <w:rPr>
          <w:rFonts w:ascii="Arial-BoldItalicMT" w:hAnsi="Arial-BoldItalicMT"/>
          <w:b/>
          <w:i/>
          <w:color w:val="231F20"/>
          <w:spacing w:val="-14"/>
          <w:w w:val="90"/>
        </w:rPr>
        <w:t xml:space="preserve"> </w:t>
      </w:r>
      <w:r>
        <w:rPr>
          <w:rFonts w:ascii="Arial-BoldItalicMT" w:hAnsi="Arial-BoldItalicMT"/>
          <w:b/>
          <w:i/>
          <w:color w:val="231F20"/>
          <w:w w:val="90"/>
        </w:rPr>
        <w:t>En</w:t>
      </w:r>
      <w:r>
        <w:rPr>
          <w:rFonts w:ascii="Arial-BoldItalicMT" w:hAnsi="Arial-BoldItalicMT"/>
          <w:b/>
          <w:i/>
          <w:color w:val="231F20"/>
          <w:spacing w:val="-14"/>
          <w:w w:val="90"/>
        </w:rPr>
        <w:t xml:space="preserve"> </w:t>
      </w:r>
      <w:r>
        <w:rPr>
          <w:rFonts w:ascii="Arial-BoldItalicMT" w:hAnsi="Arial-BoldItalicMT"/>
          <w:b/>
          <w:i/>
          <w:color w:val="231F20"/>
          <w:spacing w:val="-3"/>
          <w:w w:val="90"/>
        </w:rPr>
        <w:t>2021,</w:t>
      </w:r>
      <w:r>
        <w:rPr>
          <w:rFonts w:ascii="Arial-BoldItalicMT" w:hAnsi="Arial-BoldItalicMT"/>
          <w:b/>
          <w:i/>
          <w:color w:val="231F20"/>
          <w:spacing w:val="-14"/>
          <w:w w:val="90"/>
        </w:rPr>
        <w:t xml:space="preserve"> </w:t>
      </w:r>
      <w:r>
        <w:rPr>
          <w:rFonts w:ascii="Arial-BoldItalicMT" w:hAnsi="Arial-BoldItalicMT"/>
          <w:b/>
          <w:i/>
          <w:color w:val="231F20"/>
          <w:w w:val="90"/>
        </w:rPr>
        <w:t>les</w:t>
      </w:r>
      <w:r>
        <w:rPr>
          <w:rFonts w:ascii="Arial-BoldItalicMT" w:hAnsi="Arial-BoldItalicMT"/>
          <w:b/>
          <w:i/>
          <w:color w:val="231F20"/>
          <w:spacing w:val="-14"/>
          <w:w w:val="90"/>
        </w:rPr>
        <w:t xml:space="preserve"> </w:t>
      </w:r>
      <w:r>
        <w:rPr>
          <w:rFonts w:ascii="Arial-BoldItalicMT" w:hAnsi="Arial-BoldItalicMT"/>
          <w:b/>
          <w:i/>
          <w:color w:val="231F20"/>
          <w:w w:val="90"/>
        </w:rPr>
        <w:t xml:space="preserve">retraités </w:t>
      </w:r>
      <w:r>
        <w:rPr>
          <w:rFonts w:ascii="Arial-BoldItalicMT" w:hAnsi="Arial-BoldItalicMT"/>
          <w:b/>
          <w:i/>
          <w:color w:val="231F20"/>
        </w:rPr>
        <w:t>continueront</w:t>
      </w:r>
      <w:r>
        <w:rPr>
          <w:rFonts w:ascii="Arial-BoldItalicMT" w:hAnsi="Arial-BoldItalicMT"/>
          <w:b/>
          <w:i/>
          <w:color w:val="231F20"/>
          <w:spacing w:val="-22"/>
        </w:rPr>
        <w:t xml:space="preserve"> </w:t>
      </w:r>
      <w:r>
        <w:rPr>
          <w:rFonts w:ascii="Arial-BoldItalicMT" w:hAnsi="Arial-BoldItalicMT"/>
          <w:b/>
          <w:i/>
          <w:color w:val="231F20"/>
        </w:rPr>
        <w:t>à</w:t>
      </w:r>
      <w:r>
        <w:rPr>
          <w:rFonts w:ascii="Arial-BoldItalicMT" w:hAnsi="Arial-BoldItalicMT"/>
          <w:b/>
          <w:i/>
          <w:color w:val="231F20"/>
          <w:spacing w:val="-21"/>
        </w:rPr>
        <w:t xml:space="preserve"> </w:t>
      </w:r>
      <w:r>
        <w:rPr>
          <w:rFonts w:ascii="Arial-BoldItalicMT" w:hAnsi="Arial-BoldItalicMT"/>
          <w:b/>
          <w:i/>
          <w:color w:val="231F20"/>
        </w:rPr>
        <w:t>se</w:t>
      </w:r>
      <w:r>
        <w:rPr>
          <w:rFonts w:ascii="Arial-BoldItalicMT" w:hAnsi="Arial-BoldItalicMT"/>
          <w:b/>
          <w:i/>
          <w:color w:val="231F20"/>
          <w:spacing w:val="-22"/>
        </w:rPr>
        <w:t xml:space="preserve"> </w:t>
      </w:r>
      <w:r>
        <w:rPr>
          <w:rFonts w:ascii="Arial-BoldItalicMT" w:hAnsi="Arial-BoldItalicMT"/>
          <w:b/>
          <w:i/>
          <w:color w:val="231F20"/>
        </w:rPr>
        <w:t>mobiliser.</w:t>
      </w:r>
    </w:p>
    <w:p w:rsidR="005B5FDB" w:rsidRDefault="005B5FDB">
      <w:pPr>
        <w:pStyle w:val="Corpsdetexte"/>
        <w:spacing w:before="0"/>
        <w:jc w:val="left"/>
        <w:rPr>
          <w:rFonts w:ascii="Arial-BoldItalicMT"/>
          <w:b/>
          <w:i/>
          <w:sz w:val="24"/>
        </w:rPr>
      </w:pPr>
    </w:p>
    <w:p w:rsidR="005B5FDB" w:rsidRDefault="00F911A7">
      <w:pPr>
        <w:pStyle w:val="Paragraphedeliste"/>
        <w:numPr>
          <w:ilvl w:val="0"/>
          <w:numId w:val="2"/>
        </w:numPr>
        <w:tabs>
          <w:tab w:val="left" w:pos="307"/>
        </w:tabs>
        <w:spacing w:line="249" w:lineRule="auto"/>
        <w:ind w:firstLine="0"/>
        <w:jc w:val="both"/>
        <w:rPr>
          <w:sz w:val="18"/>
        </w:rPr>
      </w:pPr>
      <w:r>
        <w:rPr>
          <w:color w:val="231F20"/>
          <w:sz w:val="18"/>
        </w:rPr>
        <w:t>Selon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chiffres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publiés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2020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par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DREES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: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Direction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la recherche,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études,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l’évolution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statistiques).</w:t>
      </w:r>
    </w:p>
    <w:p w:rsidR="005B5FDB" w:rsidRDefault="00F911A7">
      <w:pPr>
        <w:pStyle w:val="Paragraphedeliste"/>
        <w:numPr>
          <w:ilvl w:val="0"/>
          <w:numId w:val="2"/>
        </w:numPr>
        <w:tabs>
          <w:tab w:val="left" w:pos="268"/>
        </w:tabs>
        <w:spacing w:before="115" w:line="249" w:lineRule="auto"/>
        <w:ind w:firstLine="0"/>
        <w:jc w:val="both"/>
        <w:rPr>
          <w:sz w:val="18"/>
        </w:rPr>
      </w:pPr>
      <w:r>
        <w:rPr>
          <w:color w:val="231F20"/>
          <w:sz w:val="18"/>
        </w:rPr>
        <w:t>Chiffre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extrait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rapport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mai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2019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: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État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lieux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financement de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protection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sociale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HCFIPS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(Haut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conseil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financement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la protection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z w:val="18"/>
        </w:rPr>
        <w:t>sociale)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dans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lequel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z w:val="18"/>
        </w:rPr>
        <w:t>il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est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écrit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z w:val="18"/>
        </w:rPr>
        <w:t>: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«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z w:val="18"/>
        </w:rPr>
        <w:t>évolutions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z w:val="18"/>
        </w:rPr>
        <w:t>conduisent</w:t>
      </w:r>
      <w:r>
        <w:rPr>
          <w:color w:val="231F20"/>
          <w:spacing w:val="-35"/>
          <w:sz w:val="18"/>
        </w:rPr>
        <w:t xml:space="preserve"> </w:t>
      </w:r>
      <w:r>
        <w:rPr>
          <w:color w:val="231F20"/>
          <w:spacing w:val="-13"/>
          <w:sz w:val="18"/>
        </w:rPr>
        <w:t xml:space="preserve">à </w:t>
      </w:r>
      <w:r>
        <w:rPr>
          <w:color w:val="231F20"/>
          <w:sz w:val="18"/>
        </w:rPr>
        <w:t>changer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structures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financement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».</w:t>
      </w:r>
    </w:p>
    <w:p w:rsidR="005B5FDB" w:rsidRDefault="005B5FDB">
      <w:pPr>
        <w:spacing w:line="249" w:lineRule="auto"/>
        <w:jc w:val="both"/>
        <w:rPr>
          <w:sz w:val="18"/>
        </w:rPr>
        <w:sectPr w:rsidR="005B5FDB">
          <w:pgSz w:w="11910" w:h="16840"/>
          <w:pgMar w:top="580" w:right="440" w:bottom="0" w:left="460" w:header="720" w:footer="720" w:gutter="0"/>
          <w:cols w:num="2" w:space="720" w:equalWidth="0">
            <w:col w:w="5418" w:space="91"/>
            <w:col w:w="5501"/>
          </w:cols>
        </w:sectPr>
      </w:pPr>
    </w:p>
    <w:p w:rsidR="005B5FDB" w:rsidRDefault="005B5FDB">
      <w:pPr>
        <w:pStyle w:val="Corpsdetexte"/>
        <w:spacing w:before="9" w:after="1"/>
        <w:jc w:val="left"/>
        <w:rPr>
          <w:sz w:val="15"/>
        </w:rPr>
      </w:pPr>
    </w:p>
    <w:p w:rsidR="005B5FDB" w:rsidRDefault="00F911A7">
      <w:pPr>
        <w:pStyle w:val="Corpsdetexte"/>
        <w:spacing w:before="0"/>
        <w:ind w:left="1117"/>
        <w:jc w:val="left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5142686" cy="3496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2686" cy="349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FDB" w:rsidRDefault="005B5FDB">
      <w:pPr>
        <w:pStyle w:val="Corpsdetexte"/>
        <w:spacing w:before="5"/>
        <w:jc w:val="left"/>
        <w:rPr>
          <w:sz w:val="10"/>
        </w:rPr>
      </w:pPr>
      <w:r w:rsidRPr="005B5FDB">
        <w:pict>
          <v:group id="_x0000_s1026" style="position:absolute;margin-left:54.15pt;margin-top:8pt;width:492.6pt;height:212.3pt;z-index:-15727616;mso-wrap-distance-left:0;mso-wrap-distance-right:0;mso-position-horizontal-relative:page" coordorigin="1083,160" coordsize="9852,4246">
            <v:rect id="_x0000_s1035" style="position:absolute;left:1102;top:179;width:9814;height:4208" filled="f" strokecolor="#ce171e" strokeweight=".67839mm"/>
            <v:shape id="_x0000_s1034" style="position:absolute;left:1242;top:672;width:9501;height:820" coordorigin="1243,673" coordsize="9501,820" path="m10643,673r-9300,l1285,674r-30,11l1244,715r-1,58l1243,1392r1,58l1255,1479r30,11l1343,1492r9300,l10701,1490r30,-11l10742,1450r1,-58l10743,773r-1,-58l10731,685r-30,-11l10643,673xe" fillcolor="#e5e6e7" stroked="f">
              <v:path arrowok="t"/>
            </v:shape>
            <v:rect id="_x0000_s1033" style="position:absolute;left:1157;top:222;width:9720;height:620" fillcolor="#231f20" stroked="f">
              <v:fill opacity=".75"/>
            </v:rect>
            <v:shape id="_x0000_s1032" style="position:absolute;left:1242;top:307;width:9501;height:401" coordorigin="1243,307" coordsize="9501,401" path="m10693,307r-9400,l1264,308r-15,6l1243,328r,29l1243,657r,29l1249,701r15,6l1293,707r9400,l10722,707r15,-6l10742,686r1,-29l10743,357r-1,-29l10737,314r-15,-6l10693,307xe" fillcolor="#d2232a" stroked="f">
              <v:path arrowok="t"/>
            </v:shape>
            <v:shape id="_x0000_s1031" style="position:absolute;left:1279;top:1650;width:9464;height:1945" coordorigin="1280,1651" coordsize="9464,1945" path="m10644,1651r-9265,l1322,1652r-30,11l1281,1693r-1,57l1280,3496r1,57l1292,3583r30,11l1379,3595r9265,l10701,3594r30,-11l10742,3553r1,-57l10743,1750r-1,-57l10731,1663r-30,-11l10644,1651xe" fillcolor="#eaebec" stroked="f">
              <v:path arrowok="t"/>
            </v:shape>
            <v:rect id="_x0000_s1030" style="position:absolute;left:7724;top:4157;width:109;height:109" fillcolor="#d1d3d4" stroked="f"/>
            <v:shape id="_x0000_s1029" style="position:absolute;left:3188;top:3842;width:7359;height:2" coordorigin="3189,3842" coordsize="7359,0" o:spt="100" adj="0,,0" path="m3189,3842r,m10547,3842r,e" filled="f" strokecolor="#231f20" strokeweight=".25pt">
              <v:stroke joinstyle="round"/>
              <v:formulas/>
              <v:path arrowok="t" o:connecttype="segments"/>
            </v:shape>
            <v:shape id="_x0000_s1028" type="#_x0000_t202" style="position:absolute;left:1121;top:841;width:9776;height:3527" filled="f" stroked="f">
              <v:textbox style="mso-next-textbox:#_x0000_s1028" inset="0,0,0,0">
                <w:txbxContent>
                  <w:p w:rsidR="005B5FDB" w:rsidRDefault="00F911A7">
                    <w:pPr>
                      <w:numPr>
                        <w:ilvl w:val="0"/>
                        <w:numId w:val="1"/>
                      </w:numPr>
                      <w:tabs>
                        <w:tab w:val="left" w:pos="292"/>
                        <w:tab w:val="left" w:pos="4440"/>
                      </w:tabs>
                      <w:spacing w:line="203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>Mon</w:t>
                    </w:r>
                    <w:r>
                      <w:rPr>
                        <w:b/>
                        <w:color w:val="29479E"/>
                        <w:spacing w:val="-38"/>
                        <w:w w:val="1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>pouvoir</w:t>
                    </w:r>
                    <w:r>
                      <w:rPr>
                        <w:b/>
                        <w:color w:val="29479E"/>
                        <w:spacing w:val="-38"/>
                        <w:w w:val="1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>d'achat</w:t>
                    </w:r>
                    <w:r>
                      <w:rPr>
                        <w:b/>
                        <w:color w:val="29479E"/>
                        <w:spacing w:val="-35"/>
                        <w:w w:val="1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>•</w:t>
                    </w:r>
                    <w:r>
                      <w:rPr>
                        <w:b/>
                        <w:color w:val="29479E"/>
                        <w:spacing w:val="-38"/>
                        <w:w w:val="1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>Ma</w:t>
                    </w:r>
                    <w:r>
                      <w:rPr>
                        <w:b/>
                        <w:color w:val="29479E"/>
                        <w:spacing w:val="-38"/>
                        <w:w w:val="1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>retraite</w:t>
                    </w: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ab/>
                      <w:t>•</w:t>
                    </w:r>
                    <w:r>
                      <w:rPr>
                        <w:b/>
                        <w:color w:val="29479E"/>
                        <w:spacing w:val="-25"/>
                        <w:w w:val="1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>Ma</w:t>
                    </w:r>
                    <w:r>
                      <w:rPr>
                        <w:b/>
                        <w:color w:val="29479E"/>
                        <w:spacing w:val="-25"/>
                        <w:w w:val="1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>santé</w:t>
                    </w:r>
                    <w:r>
                      <w:rPr>
                        <w:b/>
                        <w:color w:val="29479E"/>
                        <w:spacing w:val="-25"/>
                        <w:w w:val="1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>•</w:t>
                    </w:r>
                    <w:r>
                      <w:rPr>
                        <w:b/>
                        <w:color w:val="29479E"/>
                        <w:spacing w:val="-25"/>
                        <w:w w:val="1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>Mes</w:t>
                    </w:r>
                    <w:r>
                      <w:rPr>
                        <w:b/>
                        <w:color w:val="29479E"/>
                        <w:spacing w:val="-25"/>
                        <w:w w:val="1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>besoins</w:t>
                    </w:r>
                    <w:r>
                      <w:rPr>
                        <w:b/>
                        <w:color w:val="29479E"/>
                        <w:spacing w:val="-25"/>
                        <w:w w:val="1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479E"/>
                        <w:w w:val="125"/>
                        <w:sz w:val="21"/>
                      </w:rPr>
                      <w:t>quotidiens</w:t>
                    </w:r>
                  </w:p>
                  <w:p w:rsidR="005B5FDB" w:rsidRDefault="00F911A7">
                    <w:pPr>
                      <w:spacing w:before="88"/>
                      <w:ind w:left="2178"/>
                      <w:rPr>
                        <w:rFonts w:ascii="Arial-BoldItalicMT" w:hAnsi="Arial-BoldItalicMT"/>
                        <w:b/>
                        <w:i/>
                        <w:sz w:val="31"/>
                      </w:rPr>
                    </w:pPr>
                    <w:r>
                      <w:rPr>
                        <w:rFonts w:ascii="Wingdings" w:hAnsi="Wingdings"/>
                        <w:color w:val="93A0A8"/>
                        <w:sz w:val="31"/>
                      </w:rPr>
                      <w:t></w:t>
                    </w:r>
                    <w:r>
                      <w:rPr>
                        <w:rFonts w:ascii="Wingdings" w:hAnsi="Wingdings"/>
                        <w:color w:val="93A0A8"/>
                        <w:spacing w:val="-244"/>
                        <w:sz w:val="31"/>
                      </w:rPr>
                      <w:t>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CE171E"/>
                        <w:sz w:val="31"/>
                      </w:rPr>
                      <w:t xml:space="preserve">J’adhère à la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CE171E"/>
                        <w:spacing w:val="-4"/>
                        <w:sz w:val="31"/>
                      </w:rPr>
                      <w:t>CGT</w:t>
                    </w:r>
                  </w:p>
                  <w:p w:rsidR="005B5FDB" w:rsidRDefault="00F911A7">
                    <w:pPr>
                      <w:spacing w:before="291"/>
                      <w:ind w:left="307"/>
                      <w:rPr>
                        <w:sz w:val="14"/>
                      </w:rPr>
                    </w:pPr>
                    <w:r>
                      <w:rPr>
                        <w:color w:val="29479E"/>
                        <w:w w:val="85"/>
                        <w:sz w:val="19"/>
                      </w:rPr>
                      <w:t xml:space="preserve">Nom </w:t>
                    </w:r>
                    <w:r>
                      <w:rPr>
                        <w:rFonts w:ascii="Wingdings" w:hAnsi="Wingdings"/>
                        <w:color w:val="EE1F34"/>
                        <w:w w:val="85"/>
                        <w:sz w:val="19"/>
                      </w:rPr>
                      <w:t></w:t>
                    </w:r>
                    <w:r>
                      <w:rPr>
                        <w:color w:val="29479E"/>
                        <w:w w:val="85"/>
                        <w:sz w:val="14"/>
                      </w:rPr>
                      <w:t xml:space="preserve">......................................................................................  </w:t>
                    </w:r>
                    <w:r>
                      <w:rPr>
                        <w:color w:val="29479E"/>
                        <w:w w:val="85"/>
                        <w:sz w:val="19"/>
                      </w:rPr>
                      <w:t xml:space="preserve">Prénom </w:t>
                    </w:r>
                    <w:r>
                      <w:rPr>
                        <w:rFonts w:ascii="Wingdings" w:hAnsi="Wingdings"/>
                        <w:color w:val="EE1F34"/>
                        <w:w w:val="85"/>
                        <w:sz w:val="19"/>
                      </w:rPr>
                      <w:t></w:t>
                    </w:r>
                    <w:r>
                      <w:rPr>
                        <w:rFonts w:ascii="Wingdings" w:hAnsi="Wingdings"/>
                        <w:color w:val="EE1F34"/>
                        <w:spacing w:val="-144"/>
                        <w:w w:val="85"/>
                        <w:sz w:val="19"/>
                      </w:rPr>
                      <w:t></w:t>
                    </w:r>
                    <w:r>
                      <w:rPr>
                        <w:color w:val="29479E"/>
                        <w:w w:val="85"/>
                        <w:sz w:val="14"/>
                      </w:rPr>
                      <w:t>.....................................................................................................................................................</w:t>
                    </w:r>
                  </w:p>
                  <w:p w:rsidR="005B5FDB" w:rsidRDefault="00F911A7">
                    <w:pPr>
                      <w:spacing w:before="153"/>
                      <w:ind w:left="307"/>
                      <w:rPr>
                        <w:sz w:val="14"/>
                      </w:rPr>
                    </w:pPr>
                    <w:r>
                      <w:rPr>
                        <w:color w:val="29479E"/>
                        <w:w w:val="80"/>
                        <w:sz w:val="19"/>
                      </w:rPr>
                      <w:t xml:space="preserve">Adresse        </w:t>
                    </w:r>
                    <w:r>
                      <w:rPr>
                        <w:rFonts w:ascii="Wingdings" w:hAnsi="Wingdings"/>
                        <w:color w:val="EE1F34"/>
                        <w:w w:val="80"/>
                        <w:sz w:val="19"/>
                      </w:rPr>
                      <w:t></w:t>
                    </w:r>
                    <w:r>
                      <w:rPr>
                        <w:rFonts w:ascii="Wingdings" w:hAnsi="Wingdings"/>
                        <w:color w:val="EE1F34"/>
                        <w:spacing w:val="-45"/>
                        <w:w w:val="80"/>
                        <w:sz w:val="19"/>
                      </w:rPr>
                      <w:t></w:t>
                    </w:r>
                    <w:r>
                      <w:rPr>
                        <w:color w:val="29479E"/>
                        <w:w w:val="80"/>
                        <w:sz w:val="14"/>
                      </w:rPr>
                      <w:t>.........................................................................................</w:t>
                    </w:r>
                    <w:r>
                      <w:rPr>
                        <w:color w:val="29479E"/>
                        <w:w w:val="80"/>
                        <w:sz w:val="14"/>
                      </w:rPr>
                      <w:t>.......................................................................................................................................................................</w:t>
                    </w:r>
                  </w:p>
                  <w:p w:rsidR="005B5FDB" w:rsidRDefault="00F911A7">
                    <w:pPr>
                      <w:spacing w:before="153"/>
                      <w:ind w:left="307"/>
                      <w:rPr>
                        <w:sz w:val="14"/>
                      </w:rPr>
                    </w:pPr>
                    <w:r>
                      <w:rPr>
                        <w:color w:val="29479E"/>
                        <w:w w:val="85"/>
                        <w:sz w:val="19"/>
                      </w:rPr>
                      <w:t xml:space="preserve">Code postal </w:t>
                    </w:r>
                    <w:r>
                      <w:rPr>
                        <w:rFonts w:ascii="Wingdings" w:hAnsi="Wingdings"/>
                        <w:color w:val="EE1F34"/>
                        <w:w w:val="85"/>
                        <w:sz w:val="19"/>
                      </w:rPr>
                      <w:t></w:t>
                    </w:r>
                    <w:r>
                      <w:rPr>
                        <w:color w:val="29479E"/>
                        <w:w w:val="85"/>
                        <w:sz w:val="14"/>
                      </w:rPr>
                      <w:t xml:space="preserve">....................................................................  </w:t>
                    </w:r>
                    <w:r>
                      <w:rPr>
                        <w:color w:val="29479E"/>
                        <w:w w:val="85"/>
                        <w:sz w:val="19"/>
                      </w:rPr>
                      <w:t>Ville</w:t>
                    </w:r>
                    <w:r>
                      <w:rPr>
                        <w:color w:val="29479E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EE1F34"/>
                        <w:w w:val="85"/>
                        <w:sz w:val="19"/>
                      </w:rPr>
                      <w:t></w:t>
                    </w:r>
                    <w:r>
                      <w:rPr>
                        <w:rFonts w:ascii="Wingdings" w:hAnsi="Wingdings"/>
                        <w:color w:val="EE1F34"/>
                        <w:spacing w:val="-105"/>
                        <w:w w:val="85"/>
                        <w:sz w:val="19"/>
                      </w:rPr>
                      <w:t></w:t>
                    </w:r>
                    <w:r>
                      <w:rPr>
                        <w:color w:val="29479E"/>
                        <w:w w:val="85"/>
                        <w:sz w:val="14"/>
                      </w:rPr>
                      <w:t>............................................................................................................................................................</w:t>
                    </w:r>
                  </w:p>
                  <w:p w:rsidR="005B5FDB" w:rsidRDefault="00F911A7">
                    <w:pPr>
                      <w:spacing w:before="172"/>
                      <w:ind w:left="307"/>
                      <w:rPr>
                        <w:sz w:val="14"/>
                      </w:rPr>
                    </w:pPr>
                    <w:r>
                      <w:rPr>
                        <w:color w:val="29479E"/>
                        <w:w w:val="85"/>
                        <w:sz w:val="19"/>
                      </w:rPr>
                      <w:t xml:space="preserve">Branche  professionnelle  d'origine  </w:t>
                    </w:r>
                    <w:r>
                      <w:rPr>
                        <w:rFonts w:ascii="Wingdings" w:hAnsi="Wingdings"/>
                        <w:color w:val="EE1F34"/>
                        <w:w w:val="85"/>
                        <w:sz w:val="19"/>
                      </w:rPr>
                      <w:t></w:t>
                    </w:r>
                    <w:r>
                      <w:rPr>
                        <w:rFonts w:ascii="Wingdings" w:hAnsi="Wingdings"/>
                        <w:color w:val="EE1F34"/>
                        <w:spacing w:val="17"/>
                        <w:w w:val="85"/>
                        <w:sz w:val="19"/>
                      </w:rPr>
                      <w:t></w:t>
                    </w:r>
                    <w:r>
                      <w:rPr>
                        <w:color w:val="29479E"/>
                        <w:w w:val="85"/>
                        <w:sz w:val="14"/>
                      </w:rPr>
                      <w:t>.........................................................</w:t>
                    </w:r>
                    <w:r>
                      <w:rPr>
                        <w:color w:val="29479E"/>
                        <w:w w:val="85"/>
                        <w:sz w:val="14"/>
                      </w:rPr>
                      <w:t>...................................................................................................................................</w:t>
                    </w:r>
                  </w:p>
                  <w:p w:rsidR="005B5FDB" w:rsidRDefault="00F911A7">
                    <w:pPr>
                      <w:spacing w:before="95"/>
                      <w:ind w:left="307"/>
                      <w:rPr>
                        <w:sz w:val="14"/>
                      </w:rPr>
                    </w:pPr>
                    <w:r>
                      <w:rPr>
                        <w:color w:val="29479E"/>
                        <w:w w:val="85"/>
                        <w:sz w:val="19"/>
                      </w:rPr>
                      <w:t>Mail</w:t>
                    </w:r>
                    <w:r>
                      <w:rPr>
                        <w:color w:val="29479E"/>
                        <w:spacing w:val="-22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EE1F34"/>
                        <w:w w:val="85"/>
                        <w:sz w:val="19"/>
                      </w:rPr>
                      <w:t></w:t>
                    </w:r>
                    <w:r>
                      <w:rPr>
                        <w:rFonts w:ascii="Wingdings" w:hAnsi="Wingdings"/>
                        <w:color w:val="EE1F34"/>
                        <w:spacing w:val="-124"/>
                        <w:w w:val="85"/>
                        <w:sz w:val="19"/>
                      </w:rPr>
                      <w:t></w:t>
                    </w:r>
                    <w:r>
                      <w:rPr>
                        <w:color w:val="29479E"/>
                        <w:w w:val="85"/>
                        <w:sz w:val="14"/>
                      </w:rPr>
                      <w:t>..............................................................................................................................................</w:t>
                    </w:r>
                    <w:r>
                      <w:rPr>
                        <w:color w:val="29479E"/>
                        <w:w w:val="85"/>
                        <w:sz w:val="19"/>
                      </w:rPr>
                      <w:t>Tél.</w:t>
                    </w:r>
                    <w:r>
                      <w:rPr>
                        <w:color w:val="29479E"/>
                        <w:spacing w:val="-26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EE1F34"/>
                        <w:w w:val="85"/>
                        <w:sz w:val="19"/>
                      </w:rPr>
                      <w:t></w:t>
                    </w:r>
                    <w:r>
                      <w:rPr>
                        <w:rFonts w:ascii="Wingdings" w:hAnsi="Wingdings"/>
                        <w:color w:val="EE1F34"/>
                        <w:spacing w:val="-153"/>
                        <w:w w:val="85"/>
                        <w:sz w:val="19"/>
                      </w:rPr>
                      <w:t></w:t>
                    </w:r>
                    <w:r>
                      <w:rPr>
                        <w:color w:val="29479E"/>
                        <w:w w:val="85"/>
                        <w:sz w:val="14"/>
                      </w:rPr>
                      <w:t>........................................................................................................</w:t>
                    </w:r>
                  </w:p>
                  <w:p w:rsidR="005B5FDB" w:rsidRDefault="00F911A7">
                    <w:pPr>
                      <w:tabs>
                        <w:tab w:val="left" w:pos="9417"/>
                      </w:tabs>
                      <w:spacing w:before="200"/>
                      <w:ind w:left="187"/>
                      <w:rPr>
                        <w:rFonts w:ascii="Arial-BoldItalicMT" w:hAnsi="Arial-BoldItalicMT"/>
                        <w:b/>
                        <w:i/>
                        <w:sz w:val="21"/>
                      </w:rPr>
                    </w:pPr>
                    <w:r>
                      <w:rPr>
                        <w:rFonts w:ascii="Arial-BoldItalicMT" w:hAnsi="Arial-BoldItalicMT"/>
                        <w:b/>
                        <w:i/>
                        <w:color w:val="231F20"/>
                        <w:w w:val="85"/>
                        <w:sz w:val="21"/>
                      </w:rPr>
                      <w:t>Bu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231F20"/>
                        <w:w w:val="85"/>
                        <w:sz w:val="21"/>
                      </w:rPr>
                      <w:t>lletin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231F20"/>
                        <w:spacing w:val="-22"/>
                        <w:w w:val="85"/>
                        <w:sz w:val="21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231F20"/>
                        <w:w w:val="85"/>
                        <w:sz w:val="21"/>
                      </w:rPr>
                      <w:t>à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231F20"/>
                        <w:spacing w:val="-21"/>
                        <w:w w:val="85"/>
                        <w:sz w:val="21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231F20"/>
                        <w:w w:val="85"/>
                        <w:sz w:val="21"/>
                      </w:rPr>
                      <w:t>retourner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231F20"/>
                        <w:spacing w:val="-21"/>
                        <w:w w:val="85"/>
                        <w:sz w:val="21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231F20"/>
                        <w:w w:val="85"/>
                        <w:sz w:val="21"/>
                      </w:rPr>
                      <w:t>à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231F20"/>
                        <w:spacing w:val="-33"/>
                        <w:w w:val="85"/>
                        <w:sz w:val="21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231F20"/>
                        <w:w w:val="85"/>
                        <w:sz w:val="21"/>
                      </w:rPr>
                      <w:t>: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231F20"/>
                        <w:spacing w:val="27"/>
                        <w:sz w:val="21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231F20"/>
                        <w:w w:val="71"/>
                        <w:sz w:val="21"/>
                        <w:u w:val="dotted" w:color="231F20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231F20"/>
                        <w:sz w:val="21"/>
                        <w:u w:val="dotted" w:color="231F20"/>
                      </w:rPr>
                      <w:tab/>
                    </w:r>
                  </w:p>
                  <w:p w:rsidR="005B5FDB" w:rsidRDefault="00F911A7">
                    <w:pPr>
                      <w:spacing w:before="137" w:line="261" w:lineRule="auto"/>
                      <w:ind w:left="218" w:right="2143"/>
                      <w:rPr>
                        <w:sz w:val="11"/>
                      </w:rPr>
                    </w:pPr>
                    <w:r>
                      <w:rPr>
                        <w:color w:val="231F20"/>
                        <w:w w:val="105"/>
                        <w:sz w:val="11"/>
                      </w:rPr>
                      <w:t>Informatique et liberté : En application de la loi du 6 janvier 1978, vous disposez d’un droit d’accès et de rectification pour toutes informations vous concernant. Ces informations pourront être cédées à des organismes extérieurs, sauf si vous cochez la c</w:t>
                    </w:r>
                    <w:r>
                      <w:rPr>
                        <w:color w:val="231F20"/>
                        <w:w w:val="105"/>
                        <w:sz w:val="11"/>
                      </w:rPr>
                      <w:t>ase ci-contre</w:t>
                    </w:r>
                  </w:p>
                </w:txbxContent>
              </v:textbox>
            </v:shape>
            <v:shape id="_x0000_s1027" type="#_x0000_t202" style="position:absolute;left:1121;top:198;width:9776;height:643" filled="f" stroked="f">
              <v:textbox style="mso-next-textbox:#_x0000_s1027" inset="0,0,0,0">
                <w:txbxContent>
                  <w:p w:rsidR="009056ED" w:rsidRPr="009056ED" w:rsidRDefault="009056ED" w:rsidP="009056ED">
                    <w:pPr>
                      <w:spacing w:before="133"/>
                      <w:ind w:left="1140" w:right="1172"/>
                      <w:rPr>
                        <w:rFonts w:ascii="Myriad Pro" w:hAnsi="Myriad Pro"/>
                        <w:b/>
                        <w:sz w:val="28"/>
                        <w:szCs w:val="28"/>
                      </w:rPr>
                    </w:pPr>
                    <w:r w:rsidRPr="009056ED">
                      <w:rPr>
                        <w:rFonts w:ascii="Myriad Pro" w:hAnsi="Myriad Pro"/>
                        <w:b/>
                        <w:color w:val="FFFFFF"/>
                        <w:w w:val="130"/>
                        <w:sz w:val="28"/>
                        <w:szCs w:val="28"/>
                      </w:rPr>
                      <w:t>POUR DÉFENDRE MES REVENDICATIONS</w:t>
                    </w:r>
                  </w:p>
                  <w:p w:rsidR="005B5FDB" w:rsidRDefault="005B5FDB" w:rsidP="009056ED">
                    <w:pPr>
                      <w:spacing w:before="133"/>
                      <w:ind w:left="1140" w:right="1172"/>
                      <w:rPr>
                        <w:rFonts w:ascii="Myriad Pro" w:hAnsi="Myriad Pro"/>
                        <w:b/>
                        <w:sz w:val="3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sectPr w:rsidR="005B5FDB" w:rsidSect="005B5FDB">
      <w:type w:val="continuous"/>
      <w:pgSz w:w="11910" w:h="16840"/>
      <w:pgMar w:top="6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ItalicMT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6473"/>
    <w:multiLevelType w:val="hybridMultilevel"/>
    <w:tmpl w:val="AF0E5820"/>
    <w:lvl w:ilvl="0" w:tplc="21A62D72">
      <w:start w:val="1"/>
      <w:numFmt w:val="decimal"/>
      <w:lvlText w:val="%1."/>
      <w:lvlJc w:val="left"/>
      <w:pPr>
        <w:ind w:left="103" w:hanging="203"/>
        <w:jc w:val="left"/>
      </w:pPr>
      <w:rPr>
        <w:rFonts w:ascii="Arial" w:eastAsia="Arial" w:hAnsi="Arial" w:cs="Arial" w:hint="default"/>
        <w:color w:val="231F20"/>
        <w:w w:val="86"/>
        <w:sz w:val="18"/>
        <w:szCs w:val="18"/>
        <w:lang w:val="fr-FR" w:eastAsia="en-US" w:bidi="ar-SA"/>
      </w:rPr>
    </w:lvl>
    <w:lvl w:ilvl="1" w:tplc="F64AFA10">
      <w:numFmt w:val="bullet"/>
      <w:lvlText w:val="•"/>
      <w:lvlJc w:val="left"/>
      <w:pPr>
        <w:ind w:left="639" w:hanging="203"/>
      </w:pPr>
      <w:rPr>
        <w:rFonts w:hint="default"/>
        <w:lang w:val="fr-FR" w:eastAsia="en-US" w:bidi="ar-SA"/>
      </w:rPr>
    </w:lvl>
    <w:lvl w:ilvl="2" w:tplc="DE5E56A8">
      <w:numFmt w:val="bullet"/>
      <w:lvlText w:val="•"/>
      <w:lvlJc w:val="left"/>
      <w:pPr>
        <w:ind w:left="1179" w:hanging="203"/>
      </w:pPr>
      <w:rPr>
        <w:rFonts w:hint="default"/>
        <w:lang w:val="fr-FR" w:eastAsia="en-US" w:bidi="ar-SA"/>
      </w:rPr>
    </w:lvl>
    <w:lvl w:ilvl="3" w:tplc="D14AC324">
      <w:numFmt w:val="bullet"/>
      <w:lvlText w:val="•"/>
      <w:lvlJc w:val="left"/>
      <w:pPr>
        <w:ind w:left="1718" w:hanging="203"/>
      </w:pPr>
      <w:rPr>
        <w:rFonts w:hint="default"/>
        <w:lang w:val="fr-FR" w:eastAsia="en-US" w:bidi="ar-SA"/>
      </w:rPr>
    </w:lvl>
    <w:lvl w:ilvl="4" w:tplc="F7D44874">
      <w:numFmt w:val="bullet"/>
      <w:lvlText w:val="•"/>
      <w:lvlJc w:val="left"/>
      <w:pPr>
        <w:ind w:left="2258" w:hanging="203"/>
      </w:pPr>
      <w:rPr>
        <w:rFonts w:hint="default"/>
        <w:lang w:val="fr-FR" w:eastAsia="en-US" w:bidi="ar-SA"/>
      </w:rPr>
    </w:lvl>
    <w:lvl w:ilvl="5" w:tplc="F766A3F8">
      <w:numFmt w:val="bullet"/>
      <w:lvlText w:val="•"/>
      <w:lvlJc w:val="left"/>
      <w:pPr>
        <w:ind w:left="2798" w:hanging="203"/>
      </w:pPr>
      <w:rPr>
        <w:rFonts w:hint="default"/>
        <w:lang w:val="fr-FR" w:eastAsia="en-US" w:bidi="ar-SA"/>
      </w:rPr>
    </w:lvl>
    <w:lvl w:ilvl="6" w:tplc="F3ACCBF2">
      <w:numFmt w:val="bullet"/>
      <w:lvlText w:val="•"/>
      <w:lvlJc w:val="left"/>
      <w:pPr>
        <w:ind w:left="3337" w:hanging="203"/>
      </w:pPr>
      <w:rPr>
        <w:rFonts w:hint="default"/>
        <w:lang w:val="fr-FR" w:eastAsia="en-US" w:bidi="ar-SA"/>
      </w:rPr>
    </w:lvl>
    <w:lvl w:ilvl="7" w:tplc="81089A18">
      <w:numFmt w:val="bullet"/>
      <w:lvlText w:val="•"/>
      <w:lvlJc w:val="left"/>
      <w:pPr>
        <w:ind w:left="3877" w:hanging="203"/>
      </w:pPr>
      <w:rPr>
        <w:rFonts w:hint="default"/>
        <w:lang w:val="fr-FR" w:eastAsia="en-US" w:bidi="ar-SA"/>
      </w:rPr>
    </w:lvl>
    <w:lvl w:ilvl="8" w:tplc="0D4429D2">
      <w:numFmt w:val="bullet"/>
      <w:lvlText w:val="•"/>
      <w:lvlJc w:val="left"/>
      <w:pPr>
        <w:ind w:left="4417" w:hanging="203"/>
      </w:pPr>
      <w:rPr>
        <w:rFonts w:hint="default"/>
        <w:lang w:val="fr-FR" w:eastAsia="en-US" w:bidi="ar-SA"/>
      </w:rPr>
    </w:lvl>
  </w:abstractNum>
  <w:abstractNum w:abstractNumId="1">
    <w:nsid w:val="78FF30F4"/>
    <w:multiLevelType w:val="hybridMultilevel"/>
    <w:tmpl w:val="7DA48704"/>
    <w:lvl w:ilvl="0" w:tplc="1AFA5242">
      <w:numFmt w:val="bullet"/>
      <w:lvlText w:val="•"/>
      <w:lvlJc w:val="left"/>
      <w:pPr>
        <w:ind w:left="291" w:hanging="172"/>
      </w:pPr>
      <w:rPr>
        <w:rFonts w:ascii="Arial" w:eastAsia="Arial" w:hAnsi="Arial" w:cs="Arial" w:hint="default"/>
        <w:b/>
        <w:bCs/>
        <w:color w:val="29479E"/>
        <w:w w:val="154"/>
        <w:sz w:val="21"/>
        <w:szCs w:val="21"/>
        <w:lang w:val="fr-FR" w:eastAsia="en-US" w:bidi="ar-SA"/>
      </w:rPr>
    </w:lvl>
    <w:lvl w:ilvl="1" w:tplc="15FE0236">
      <w:numFmt w:val="bullet"/>
      <w:lvlText w:val="•"/>
      <w:lvlJc w:val="left"/>
      <w:pPr>
        <w:ind w:left="2540" w:hanging="172"/>
      </w:pPr>
      <w:rPr>
        <w:rFonts w:hint="default"/>
        <w:lang w:val="fr-FR" w:eastAsia="en-US" w:bidi="ar-SA"/>
      </w:rPr>
    </w:lvl>
    <w:lvl w:ilvl="2" w:tplc="11509804">
      <w:numFmt w:val="bullet"/>
      <w:lvlText w:val="•"/>
      <w:lvlJc w:val="left"/>
      <w:pPr>
        <w:ind w:left="3343" w:hanging="172"/>
      </w:pPr>
      <w:rPr>
        <w:rFonts w:hint="default"/>
        <w:lang w:val="fr-FR" w:eastAsia="en-US" w:bidi="ar-SA"/>
      </w:rPr>
    </w:lvl>
    <w:lvl w:ilvl="3" w:tplc="5ABAEFA8">
      <w:numFmt w:val="bullet"/>
      <w:lvlText w:val="•"/>
      <w:lvlJc w:val="left"/>
      <w:pPr>
        <w:ind w:left="4147" w:hanging="172"/>
      </w:pPr>
      <w:rPr>
        <w:rFonts w:hint="default"/>
        <w:lang w:val="fr-FR" w:eastAsia="en-US" w:bidi="ar-SA"/>
      </w:rPr>
    </w:lvl>
    <w:lvl w:ilvl="4" w:tplc="88F82694">
      <w:numFmt w:val="bullet"/>
      <w:lvlText w:val="•"/>
      <w:lvlJc w:val="left"/>
      <w:pPr>
        <w:ind w:left="4951" w:hanging="172"/>
      </w:pPr>
      <w:rPr>
        <w:rFonts w:hint="default"/>
        <w:lang w:val="fr-FR" w:eastAsia="en-US" w:bidi="ar-SA"/>
      </w:rPr>
    </w:lvl>
    <w:lvl w:ilvl="5" w:tplc="7F789742">
      <w:numFmt w:val="bullet"/>
      <w:lvlText w:val="•"/>
      <w:lvlJc w:val="left"/>
      <w:pPr>
        <w:ind w:left="5755" w:hanging="172"/>
      </w:pPr>
      <w:rPr>
        <w:rFonts w:hint="default"/>
        <w:lang w:val="fr-FR" w:eastAsia="en-US" w:bidi="ar-SA"/>
      </w:rPr>
    </w:lvl>
    <w:lvl w:ilvl="6" w:tplc="4F862BAA">
      <w:numFmt w:val="bullet"/>
      <w:lvlText w:val="•"/>
      <w:lvlJc w:val="left"/>
      <w:pPr>
        <w:ind w:left="6559" w:hanging="172"/>
      </w:pPr>
      <w:rPr>
        <w:rFonts w:hint="default"/>
        <w:lang w:val="fr-FR" w:eastAsia="en-US" w:bidi="ar-SA"/>
      </w:rPr>
    </w:lvl>
    <w:lvl w:ilvl="7" w:tplc="90AC7B86">
      <w:numFmt w:val="bullet"/>
      <w:lvlText w:val="•"/>
      <w:lvlJc w:val="left"/>
      <w:pPr>
        <w:ind w:left="7363" w:hanging="172"/>
      </w:pPr>
      <w:rPr>
        <w:rFonts w:hint="default"/>
        <w:lang w:val="fr-FR" w:eastAsia="en-US" w:bidi="ar-SA"/>
      </w:rPr>
    </w:lvl>
    <w:lvl w:ilvl="8" w:tplc="2B72216C">
      <w:numFmt w:val="bullet"/>
      <w:lvlText w:val="•"/>
      <w:lvlJc w:val="left"/>
      <w:pPr>
        <w:ind w:left="8167" w:hanging="172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B5FDB"/>
    <w:rsid w:val="005B5FDB"/>
    <w:rsid w:val="009056ED"/>
    <w:rsid w:val="00F9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5FDB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F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B5FDB"/>
    <w:pPr>
      <w:spacing w:before="105"/>
      <w:jc w:val="both"/>
    </w:pPr>
  </w:style>
  <w:style w:type="paragraph" w:customStyle="1" w:styleId="Heading1">
    <w:name w:val="Heading 1"/>
    <w:basedOn w:val="Normal"/>
    <w:uiPriority w:val="1"/>
    <w:qFormat/>
    <w:rsid w:val="005B5FDB"/>
    <w:pPr>
      <w:ind w:left="787"/>
      <w:jc w:val="both"/>
      <w:outlineLvl w:val="1"/>
    </w:pPr>
    <w:rPr>
      <w:b/>
      <w:bCs/>
      <w:sz w:val="26"/>
      <w:szCs w:val="26"/>
    </w:rPr>
  </w:style>
  <w:style w:type="paragraph" w:styleId="Titre">
    <w:name w:val="Title"/>
    <w:basedOn w:val="Normal"/>
    <w:uiPriority w:val="1"/>
    <w:qFormat/>
    <w:rsid w:val="005B5FDB"/>
    <w:pPr>
      <w:spacing w:before="189"/>
      <w:ind w:left="1604" w:firstLine="1125"/>
    </w:pPr>
    <w:rPr>
      <w:b/>
      <w:bCs/>
      <w:sz w:val="80"/>
      <w:szCs w:val="80"/>
    </w:rPr>
  </w:style>
  <w:style w:type="paragraph" w:styleId="Paragraphedeliste">
    <w:name w:val="List Paragraph"/>
    <w:basedOn w:val="Normal"/>
    <w:uiPriority w:val="1"/>
    <w:qFormat/>
    <w:rsid w:val="005B5FDB"/>
    <w:pPr>
      <w:ind w:left="103" w:right="121"/>
      <w:jc w:val="both"/>
    </w:pPr>
  </w:style>
  <w:style w:type="paragraph" w:customStyle="1" w:styleId="TableParagraph">
    <w:name w:val="Table Paragraph"/>
    <w:basedOn w:val="Normal"/>
    <w:uiPriority w:val="1"/>
    <w:qFormat/>
    <w:rsid w:val="005B5FDB"/>
    <w:pPr>
      <w:spacing w:before="36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56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6ED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4556</Characters>
  <Application>Microsoft Office Word</Application>
  <DocSecurity>0</DocSecurity>
  <Lines>37</Lines>
  <Paragraphs>10</Paragraphs>
  <ScaleCrop>false</ScaleCrop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Santoni</dc:creator>
  <cp:lastModifiedBy>PSANTONI</cp:lastModifiedBy>
  <cp:revision>2</cp:revision>
  <dcterms:created xsi:type="dcterms:W3CDTF">2021-01-12T17:18:00Z</dcterms:created>
  <dcterms:modified xsi:type="dcterms:W3CDTF">2021-01-12T17:18:00Z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2021-01-11T00:00:00Z</vt:filetime>
  </property>
</Properties>
</file>